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44731" w14:textId="77777777" w:rsidR="00E32E53" w:rsidRPr="00E32E53" w:rsidRDefault="00E32E53" w:rsidP="0003120F">
      <w:pPr>
        <w:bidi/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1B2954">
        <w:rPr>
          <w:rFonts w:ascii="IranNastaliq" w:hAnsi="IranNastaliq" w:cs="IranNastaliq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15A7C4C9" wp14:editId="20A5420B">
            <wp:simplePos x="0" y="0"/>
            <wp:positionH relativeFrom="column">
              <wp:posOffset>5855685</wp:posOffset>
            </wp:positionH>
            <wp:positionV relativeFrom="paragraph">
              <wp:posOffset>348018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2954">
        <w:rPr>
          <w:rFonts w:ascii="IranNastaliq" w:hAnsi="IranNastaliq" w:cs="IranNastaliq" w:hint="cs"/>
          <w:sz w:val="24"/>
          <w:szCs w:val="24"/>
          <w:rtl/>
          <w:lang w:bidi="fa-IR"/>
        </w:rPr>
        <w:t>به نام ایزد  دانا</w:t>
      </w:r>
    </w:p>
    <w:p w14:paraId="173BCEB6" w14:textId="7B208B3E" w:rsidR="00743C43" w:rsidRDefault="0003120F" w:rsidP="00BE51F3">
      <w:pPr>
        <w:bidi/>
        <w:spacing w:line="192" w:lineRule="auto"/>
        <w:jc w:val="right"/>
        <w:rPr>
          <w:rFonts w:ascii="IranNastaliq" w:hAnsi="IranNastaliq" w:cs="B Mitra"/>
          <w:sz w:val="28"/>
          <w:szCs w:val="28"/>
          <w:rtl/>
          <w:lang w:bidi="fa-IR"/>
        </w:rPr>
      </w:pP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                                     </w:t>
      </w:r>
      <w:r w:rsidR="00E32E53"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3A0A45">
        <w:rPr>
          <w:rFonts w:ascii="IranNastaliq" w:hAnsi="IranNastaliq" w:cs="B Titr" w:hint="cs"/>
          <w:sz w:val="28"/>
          <w:szCs w:val="28"/>
          <w:rtl/>
          <w:lang w:bidi="fa-IR"/>
        </w:rPr>
        <w:t>مبانی</w:t>
      </w:r>
      <w:r w:rsidR="005B1E85">
        <w:rPr>
          <w:rFonts w:ascii="IranNastaliq" w:hAnsi="IranNastaliq" w:cs="B Titr" w:hint="cs"/>
          <w:sz w:val="28"/>
          <w:szCs w:val="28"/>
          <w:rtl/>
          <w:lang w:bidi="fa-IR"/>
        </w:rPr>
        <w:t xml:space="preserve"> مهندسی ژنتیک</w:t>
      </w:r>
      <w:r w:rsidR="00E32E53" w:rsidRPr="0007479E">
        <w:rPr>
          <w:rFonts w:ascii="IranNastaliq" w:hAnsi="IranNastaliq" w:cs="B Titr" w:hint="cs"/>
          <w:sz w:val="28"/>
          <w:szCs w:val="28"/>
          <w:rtl/>
          <w:lang w:bidi="fa-IR"/>
        </w:rPr>
        <w:t>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A626ED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</w:t>
      </w:r>
      <w:r w:rsidR="007236CB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271D46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A626ED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BE51F3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</w:t>
      </w:r>
      <w:r w:rsidR="009B5FDF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BE51F3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</w:t>
      </w:r>
      <w:r w:rsidR="009E6B63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</w:t>
      </w:r>
      <w:r w:rsidR="00BE51F3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 </w:t>
      </w:r>
      <w:r w:rsidR="00BE51F3">
        <w:rPr>
          <w:rFonts w:ascii="IranNastaliq" w:hAnsi="IranNastaliq" w:cs="B Mitra" w:hint="cs"/>
          <w:sz w:val="28"/>
          <w:szCs w:val="28"/>
          <w:rtl/>
          <w:lang w:bidi="fa-IR"/>
        </w:rPr>
        <w:t>نسخه اولیه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: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7E7A1C">
        <w:rPr>
          <w:rFonts w:ascii="IranNastaliq" w:hAnsi="IranNastaliq" w:cs="B Mitra" w:hint="cs"/>
          <w:sz w:val="28"/>
          <w:szCs w:val="28"/>
          <w:rtl/>
          <w:lang w:bidi="fa-IR"/>
        </w:rPr>
        <w:t>27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>/</w:t>
      </w:r>
      <w:r w:rsidR="002C7A8A">
        <w:rPr>
          <w:rFonts w:ascii="IranNastaliq" w:hAnsi="IranNastaliq" w:cs="B Mitra" w:hint="cs"/>
          <w:sz w:val="28"/>
          <w:szCs w:val="28"/>
          <w:rtl/>
          <w:lang w:bidi="fa-IR"/>
        </w:rPr>
        <w:t>10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>/1</w:t>
      </w:r>
      <w:r w:rsidR="002C7A8A">
        <w:rPr>
          <w:rFonts w:ascii="IranNastaliq" w:hAnsi="IranNastaliq" w:cs="B Mitra" w:hint="cs"/>
          <w:sz w:val="28"/>
          <w:szCs w:val="28"/>
          <w:rtl/>
          <w:lang w:bidi="fa-IR"/>
        </w:rPr>
        <w:t>399</w:t>
      </w:r>
    </w:p>
    <w:p w14:paraId="22771D38" w14:textId="31D1659F" w:rsidR="00BE51F3" w:rsidRDefault="00BE51F3" w:rsidP="00BE51F3">
      <w:pPr>
        <w:bidi/>
        <w:spacing w:line="192" w:lineRule="auto"/>
        <w:jc w:val="right"/>
        <w:rPr>
          <w:rFonts w:ascii="IranNastaliq" w:hAnsi="IranNastaliq" w:cs="IranNastaliq"/>
          <w:rtl/>
          <w:lang w:bidi="fa-IR"/>
        </w:rPr>
      </w:pPr>
      <w:r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A626ED">
        <w:rPr>
          <w:rFonts w:ascii="IranNastaliq" w:hAnsi="IranNastaliq" w:cs="B Mitra" w:hint="cs"/>
          <w:sz w:val="28"/>
          <w:szCs w:val="28"/>
          <w:rtl/>
          <w:lang w:bidi="fa-IR"/>
        </w:rPr>
        <w:t>‌</w:t>
      </w:r>
      <w:r w:rsidRPr="00B97D71">
        <w:rPr>
          <w:rFonts w:ascii="IranNastaliq" w:hAnsi="IranNastaliq" w:cs="B Mitra" w:hint="cs"/>
          <w:sz w:val="28"/>
          <w:szCs w:val="28"/>
          <w:rtl/>
          <w:lang w:bidi="fa-IR"/>
        </w:rPr>
        <w:t>روز رسانی: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2C7A8A">
        <w:rPr>
          <w:rFonts w:ascii="IranNastaliq" w:hAnsi="IranNastaliq" w:cs="B Mitra" w:hint="cs"/>
          <w:sz w:val="28"/>
          <w:szCs w:val="28"/>
          <w:rtl/>
          <w:lang w:bidi="fa-IR"/>
        </w:rPr>
        <w:t>15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>/</w:t>
      </w:r>
      <w:r w:rsidR="002C7A8A">
        <w:rPr>
          <w:rFonts w:ascii="IranNastaliq" w:hAnsi="IranNastaliq" w:cs="B Mitra" w:hint="cs"/>
          <w:sz w:val="28"/>
          <w:szCs w:val="28"/>
          <w:rtl/>
          <w:lang w:bidi="fa-IR"/>
        </w:rPr>
        <w:t>06</w:t>
      </w:r>
      <w:r>
        <w:rPr>
          <w:rFonts w:ascii="IranNastaliq" w:hAnsi="IranNastaliq" w:cs="B Mitra" w:hint="cs"/>
          <w:sz w:val="28"/>
          <w:szCs w:val="28"/>
          <w:rtl/>
          <w:lang w:bidi="fa-IR"/>
        </w:rPr>
        <w:t>/1</w:t>
      </w:r>
      <w:r w:rsidR="007E7A1C">
        <w:rPr>
          <w:rFonts w:ascii="IranNastaliq" w:hAnsi="IranNastaliq" w:cs="B Mitra" w:hint="cs"/>
          <w:sz w:val="28"/>
          <w:szCs w:val="28"/>
          <w:rtl/>
          <w:lang w:bidi="fa-IR"/>
        </w:rPr>
        <w:t>400</w:t>
      </w:r>
    </w:p>
    <w:p w14:paraId="6C75E086" w14:textId="54A25F8C" w:rsidR="005908E6" w:rsidRDefault="006B3CAE" w:rsidP="00CE1F82">
      <w:pPr>
        <w:bidi/>
        <w:spacing w:after="0" w:line="192" w:lineRule="auto"/>
        <w:jc w:val="right"/>
        <w:rPr>
          <w:rFonts w:ascii="IranNastaliq" w:hAnsi="IranNastaliq" w:cs="B Lotus"/>
          <w:sz w:val="28"/>
          <w:szCs w:val="28"/>
          <w:rtl/>
          <w:lang w:bidi="fa-IR"/>
        </w:rPr>
      </w:pPr>
      <w:r w:rsidRPr="009C649A">
        <w:rPr>
          <w:rFonts w:ascii="IranNastaliq" w:hAnsi="IranNastaliq" w:cs="IranNastaliq"/>
          <w:b/>
          <w:bCs/>
          <w:sz w:val="18"/>
          <w:szCs w:val="18"/>
          <w:rtl/>
          <w:lang w:bidi="fa-IR"/>
        </w:rPr>
        <w:t>دانشکده</w:t>
      </w:r>
      <w:r w:rsidRPr="009C649A">
        <w:rPr>
          <w:rFonts w:ascii="IranNastaliq" w:hAnsi="IranNastaliq" w:cs="IranNastaliq" w:hint="cs"/>
          <w:b/>
          <w:bCs/>
          <w:sz w:val="18"/>
          <w:szCs w:val="18"/>
          <w:rtl/>
          <w:lang w:bidi="fa-IR"/>
        </w:rPr>
        <w:t xml:space="preserve"> </w:t>
      </w:r>
      <w:r w:rsidRPr="002203E7">
        <w:rPr>
          <w:rFonts w:ascii="IranNastaliq" w:hAnsi="IranNastaliq" w:cs="IranNastaliq" w:hint="cs"/>
          <w:b/>
          <w:bCs/>
          <w:sz w:val="18"/>
          <w:szCs w:val="18"/>
          <w:rtl/>
          <w:lang w:bidi="fa-IR"/>
        </w:rPr>
        <w:t xml:space="preserve"> </w:t>
      </w:r>
      <w:r w:rsidR="008F7DFA" w:rsidRPr="002203E7">
        <w:rPr>
          <w:rFonts w:ascii="IranNastaliq" w:hAnsi="IranNastaliq" w:cs="IranNastaliq" w:hint="cs"/>
          <w:b/>
          <w:bCs/>
          <w:sz w:val="18"/>
          <w:szCs w:val="18"/>
          <w:rtl/>
          <w:lang w:bidi="fa-IR"/>
        </w:rPr>
        <w:t>نام دانشکده</w:t>
      </w:r>
      <w:r w:rsidRPr="002203E7">
        <w:rPr>
          <w:rFonts w:ascii="IranNastaliq" w:hAnsi="IranNastaliq" w:cs="B Lotus" w:hint="cs"/>
          <w:b/>
          <w:bCs/>
          <w:sz w:val="28"/>
          <w:szCs w:val="28"/>
          <w:rtl/>
          <w:lang w:bidi="fa-IR"/>
        </w:rPr>
        <w:t xml:space="preserve"> </w:t>
      </w:r>
      <w:r w:rsidR="009778F2">
        <w:rPr>
          <w:rFonts w:ascii="IranNastaliq" w:hAnsi="IranNastaliq" w:cs="B Lotus" w:hint="cs"/>
          <w:b/>
          <w:bCs/>
          <w:sz w:val="28"/>
          <w:szCs w:val="28"/>
          <w:rtl/>
          <w:lang w:bidi="fa-IR"/>
        </w:rPr>
        <w:t>پردیس فرزانگان</w:t>
      </w:r>
      <w:r w:rsidRPr="002203E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</w:t>
      </w:r>
      <w:r w:rsidR="006B0268" w:rsidRPr="002203E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</w:t>
      </w:r>
      <w:r w:rsidR="00A626ED" w:rsidRPr="002203E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       </w:t>
      </w:r>
      <w:r w:rsidR="006B0268" w:rsidRPr="002203E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</w:t>
      </w:r>
      <w:r w:rsidRPr="002203E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</w:t>
      </w:r>
      <w:r w:rsidR="008F7DFA" w:rsidRPr="002203E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</w:t>
      </w:r>
      <w:r w:rsidRPr="002203E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نیمسال </w:t>
      </w:r>
      <w:r w:rsidR="007E7A1C" w:rsidRPr="002203E7">
        <w:rPr>
          <w:rFonts w:ascii="IranNastaliq" w:hAnsi="IranNastaliq" w:cs="B Lotus" w:hint="cs"/>
          <w:sz w:val="28"/>
          <w:szCs w:val="28"/>
          <w:rtl/>
          <w:lang w:bidi="fa-IR"/>
        </w:rPr>
        <w:t>اول</w:t>
      </w:r>
      <w:r w:rsidRPr="002203E7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سال تحصیلی </w:t>
      </w:r>
      <w:r w:rsidR="007E63D5" w:rsidRPr="002203E7">
        <w:rPr>
          <w:rFonts w:ascii="IranNastaliq" w:hAnsi="IranNastaliq" w:cs="B Lotus" w:hint="cs"/>
          <w:sz w:val="28"/>
          <w:szCs w:val="28"/>
          <w:rtl/>
          <w:lang w:bidi="fa-IR"/>
        </w:rPr>
        <w:t>14</w:t>
      </w:r>
      <w:r w:rsidR="003A0A45">
        <w:rPr>
          <w:rFonts w:ascii="IranNastaliq" w:hAnsi="IranNastaliq" w:cs="B Lotus" w:hint="cs"/>
          <w:sz w:val="28"/>
          <w:szCs w:val="28"/>
          <w:rtl/>
          <w:lang w:bidi="fa-IR"/>
        </w:rPr>
        <w:t>00</w:t>
      </w:r>
      <w:r w:rsidR="0003120F" w:rsidRPr="002203E7">
        <w:rPr>
          <w:rFonts w:ascii="IranNastaliq" w:hAnsi="IranNastaliq" w:cs="B Lotus" w:hint="cs"/>
          <w:sz w:val="28"/>
          <w:szCs w:val="28"/>
          <w:rtl/>
          <w:lang w:bidi="fa-IR"/>
        </w:rPr>
        <w:t>-1</w:t>
      </w:r>
      <w:r w:rsidR="007E7A1C" w:rsidRPr="002203E7">
        <w:rPr>
          <w:rFonts w:ascii="IranNastaliq" w:hAnsi="IranNastaliq" w:cs="B Lotus" w:hint="cs"/>
          <w:sz w:val="28"/>
          <w:szCs w:val="28"/>
          <w:rtl/>
          <w:lang w:bidi="fa-IR"/>
        </w:rPr>
        <w:t>40</w:t>
      </w:r>
      <w:r w:rsidR="003A0A45">
        <w:rPr>
          <w:rFonts w:ascii="IranNastaliq" w:hAnsi="IranNastaliq" w:cs="B Lotus" w:hint="cs"/>
          <w:sz w:val="28"/>
          <w:szCs w:val="28"/>
          <w:rtl/>
          <w:lang w:bidi="fa-IR"/>
        </w:rPr>
        <w:t>1</w:t>
      </w:r>
    </w:p>
    <w:tbl>
      <w:tblPr>
        <w:tblStyle w:val="TableGrid"/>
        <w:tblW w:w="10456" w:type="dxa"/>
        <w:jc w:val="center"/>
        <w:tblLook w:val="04A0" w:firstRow="1" w:lastRow="0" w:firstColumn="1" w:lastColumn="0" w:noHBand="0" w:noVBand="1"/>
      </w:tblPr>
      <w:tblGrid>
        <w:gridCol w:w="1413"/>
        <w:gridCol w:w="1134"/>
        <w:gridCol w:w="1559"/>
        <w:gridCol w:w="567"/>
        <w:gridCol w:w="1701"/>
        <w:gridCol w:w="567"/>
        <w:gridCol w:w="1985"/>
        <w:gridCol w:w="879"/>
        <w:gridCol w:w="651"/>
      </w:tblGrid>
      <w:tr w:rsidR="00B24FCE" w14:paraId="3D81EF40" w14:textId="77777777" w:rsidTr="00326AC9">
        <w:trPr>
          <w:trHeight w:val="386"/>
          <w:jc w:val="center"/>
        </w:trPr>
        <w:tc>
          <w:tcPr>
            <w:tcW w:w="4106" w:type="dxa"/>
            <w:gridSpan w:val="3"/>
          </w:tcPr>
          <w:p w14:paraId="01336EAB" w14:textId="6D26014E"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>
              <w:rPr>
                <w:rFonts w:ascii="Times New Roman" w:hAnsi="Times New Roman" w:cs="Times New Roman"/>
                <w:sz w:val="28"/>
                <w:szCs w:val="28"/>
                <w:lang w:bidi="fa-IR"/>
              </w:rPr>
              <w:sym w:font="Wingdings" w:char="F0FE"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 ارشد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دکتری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268" w:type="dxa"/>
            <w:gridSpan w:val="2"/>
            <w:vAlign w:val="center"/>
          </w:tcPr>
          <w:p w14:paraId="2D293E82" w14:textId="45CD0710"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2C7A8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 واحد تئوری</w:t>
            </w:r>
          </w:p>
        </w:tc>
        <w:tc>
          <w:tcPr>
            <w:tcW w:w="3431" w:type="dxa"/>
            <w:gridSpan w:val="3"/>
            <w:vAlign w:val="center"/>
          </w:tcPr>
          <w:p w14:paraId="224FD766" w14:textId="5969FA77" w:rsidR="00B24FCE" w:rsidRPr="005908E6" w:rsidRDefault="00B24FCE" w:rsidP="003A7E49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2C7A8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مبانی </w:t>
            </w:r>
            <w:r w:rsidR="005B1E8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مهندسی ژنتیک </w:t>
            </w:r>
          </w:p>
        </w:tc>
        <w:tc>
          <w:tcPr>
            <w:tcW w:w="651" w:type="dxa"/>
            <w:vMerge w:val="restart"/>
            <w:vAlign w:val="center"/>
          </w:tcPr>
          <w:p w14:paraId="6C071EAF" w14:textId="77777777" w:rsidR="00B24FCE" w:rsidRPr="00047D53" w:rsidRDefault="00B24FCE" w:rsidP="003A7E49">
            <w:pPr>
              <w:bidi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14:paraId="683111BA" w14:textId="77777777"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24FCE" w14:paraId="02D8EEF7" w14:textId="77777777" w:rsidTr="00326AC9">
        <w:trPr>
          <w:trHeight w:val="341"/>
          <w:jc w:val="center"/>
        </w:trPr>
        <w:tc>
          <w:tcPr>
            <w:tcW w:w="6374" w:type="dxa"/>
            <w:gridSpan w:val="5"/>
          </w:tcPr>
          <w:p w14:paraId="3CC44C8E" w14:textId="49F243A4"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‌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2C7A8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ژنتیک مولکولی </w:t>
            </w:r>
          </w:p>
        </w:tc>
        <w:tc>
          <w:tcPr>
            <w:tcW w:w="3431" w:type="dxa"/>
            <w:gridSpan w:val="3"/>
            <w:vAlign w:val="center"/>
          </w:tcPr>
          <w:p w14:paraId="13B4BEB7" w14:textId="77777777" w:rsidR="005B1E85" w:rsidRPr="005B1E85" w:rsidRDefault="00B24FCE" w:rsidP="005B1E85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5B1E85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                                   </w:t>
            </w:r>
          </w:p>
          <w:p w14:paraId="51B9C96A" w14:textId="11E13E01" w:rsidR="00B24FCE" w:rsidRPr="005908E6" w:rsidRDefault="005B1E85" w:rsidP="005B1E85">
            <w:pPr>
              <w:bidi/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B1E85"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P</w:t>
            </w:r>
            <w:r w:rsidRPr="005B1E8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rinciple</w:t>
            </w:r>
            <w:r w:rsidR="00326AC9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s</w:t>
            </w:r>
            <w:r w:rsidRPr="005B1E85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of genetic engineering</w:t>
            </w:r>
          </w:p>
        </w:tc>
        <w:tc>
          <w:tcPr>
            <w:tcW w:w="651" w:type="dxa"/>
            <w:vMerge/>
            <w:vAlign w:val="center"/>
          </w:tcPr>
          <w:p w14:paraId="5F70BB93" w14:textId="77777777"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B24FCE" w14:paraId="1A6C46F3" w14:textId="77777777" w:rsidTr="001B2954">
        <w:trPr>
          <w:trHeight w:val="395"/>
          <w:jc w:val="center"/>
        </w:trPr>
        <w:tc>
          <w:tcPr>
            <w:tcW w:w="6374" w:type="dxa"/>
            <w:gridSpan w:val="5"/>
          </w:tcPr>
          <w:p w14:paraId="5754372C" w14:textId="3272C9A4" w:rsidR="00B24FCE" w:rsidRPr="00E31D17" w:rsidRDefault="00B24FCE" w:rsidP="003A7E49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شماره تلفن 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دفتر کار</w:t>
            </w: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A71CC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02333469423</w:t>
            </w:r>
          </w:p>
        </w:tc>
        <w:tc>
          <w:tcPr>
            <w:tcW w:w="4082" w:type="dxa"/>
            <w:gridSpan w:val="4"/>
            <w:vAlign w:val="center"/>
          </w:tcPr>
          <w:p w14:paraId="54D56ABA" w14:textId="4D7B3E0A"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rtl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9778F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فاطمه خاکدان</w:t>
            </w:r>
          </w:p>
        </w:tc>
      </w:tr>
      <w:tr w:rsidR="00B24FCE" w14:paraId="4827ABE0" w14:textId="77777777" w:rsidTr="001B2954">
        <w:trPr>
          <w:trHeight w:val="341"/>
          <w:jc w:val="center"/>
        </w:trPr>
        <w:tc>
          <w:tcPr>
            <w:tcW w:w="6374" w:type="dxa"/>
            <w:gridSpan w:val="5"/>
          </w:tcPr>
          <w:p w14:paraId="46EAA8E6" w14:textId="3A97A9EC" w:rsidR="00B24FCE" w:rsidRPr="00E31D17" w:rsidRDefault="00B24FCE" w:rsidP="003A7E49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4082" w:type="dxa"/>
            <w:gridSpan w:val="4"/>
            <w:vAlign w:val="center"/>
          </w:tcPr>
          <w:p w14:paraId="335E6A7A" w14:textId="102CEB57"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hyperlink r:id="rId8" w:history="1">
              <w:r w:rsidR="009778F2" w:rsidRPr="00BD6A18">
                <w:rPr>
                  <w:rStyle w:val="Hyperlink"/>
                  <w:rFonts w:asciiTheme="majorBidi" w:hAnsiTheme="majorBidi" w:cstheme="majorBidi"/>
                </w:rPr>
                <w:t>f.khakdan</w:t>
              </w:r>
              <w:r w:rsidR="009778F2" w:rsidRPr="00BD6A18">
                <w:rPr>
                  <w:rStyle w:val="Hyperlink"/>
                  <w:rFonts w:asciiTheme="majorBidi" w:hAnsiTheme="majorBidi" w:cstheme="majorBidi"/>
                  <w:sz w:val="24"/>
                  <w:szCs w:val="24"/>
                  <w:lang w:bidi="fa-IR"/>
                </w:rPr>
                <w:t>@semnan.ac.ir</w:t>
              </w:r>
            </w:hyperlink>
            <w:r w:rsidRPr="00A71CC7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</w:p>
        </w:tc>
      </w:tr>
      <w:tr w:rsidR="00B24FCE" w14:paraId="671250CD" w14:textId="77777777" w:rsidTr="00956EE9">
        <w:trPr>
          <w:trHeight w:val="341"/>
          <w:jc w:val="center"/>
        </w:trPr>
        <w:tc>
          <w:tcPr>
            <w:tcW w:w="10456" w:type="dxa"/>
            <w:gridSpan w:val="9"/>
          </w:tcPr>
          <w:p w14:paraId="34F99D3F" w14:textId="56D03ED6" w:rsidR="00B24FCE" w:rsidRPr="00E31D17" w:rsidRDefault="00B24FCE" w:rsidP="003A7E49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برنامه تدریس در هفته: </w:t>
            </w:r>
            <w:r w:rsidR="002C7A8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دو</w:t>
            </w:r>
            <w:r w:rsidR="009778F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شنبه (ساعت </w:t>
            </w:r>
            <w:r w:rsidR="007507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15</w:t>
            </w:r>
            <w:r w:rsidR="009778F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  <w:r w:rsidR="007507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13</w:t>
            </w:r>
            <w:r w:rsidR="009778F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) 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در </w:t>
            </w:r>
            <w:r w:rsidR="00956EE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سامانه اميد</w:t>
            </w:r>
          </w:p>
        </w:tc>
      </w:tr>
      <w:tr w:rsidR="00B24FCE" w14:paraId="18147A2E" w14:textId="77777777" w:rsidTr="00956EE9">
        <w:trPr>
          <w:trHeight w:val="359"/>
          <w:jc w:val="center"/>
        </w:trPr>
        <w:tc>
          <w:tcPr>
            <w:tcW w:w="10456" w:type="dxa"/>
            <w:gridSpan w:val="9"/>
          </w:tcPr>
          <w:p w14:paraId="4985EF45" w14:textId="16F6B042" w:rsidR="004450E6" w:rsidRDefault="00B24FCE" w:rsidP="004450E6">
            <w:pPr>
              <w:bidi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3B3428"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>اهداف درس:</w:t>
            </w:r>
            <w:r w:rsidRPr="003B3428"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 </w:t>
            </w:r>
          </w:p>
          <w:p w14:paraId="44B2BD49" w14:textId="357B1CB5" w:rsidR="00324845" w:rsidRPr="00324845" w:rsidRDefault="0049192E" w:rsidP="0049192E">
            <w:pPr>
              <w:bidi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هدف این درس آشنائی دانشجویان دوره کارشناسی رشته زیست شناسی سلولی و مولکولی با اصول و مبانی مهندسی ژنتیک و روش ها و کاربردهای این مبحث است. دانشجویان پس از گذرانیدن این درس بتوانند از آموخته های خود در این زمینه در پژوهش های آتی خود در هر گرایش تحصیلی و آینده شغلی استفاده نمایند. </w:t>
            </w:r>
          </w:p>
        </w:tc>
      </w:tr>
      <w:tr w:rsidR="004450E6" w14:paraId="67502A53" w14:textId="77777777" w:rsidTr="00956EE9">
        <w:trPr>
          <w:trHeight w:val="359"/>
          <w:jc w:val="center"/>
        </w:trPr>
        <w:tc>
          <w:tcPr>
            <w:tcW w:w="10456" w:type="dxa"/>
            <w:gridSpan w:val="9"/>
          </w:tcPr>
          <w:p w14:paraId="384A5FAA" w14:textId="77777777" w:rsidR="004450E6" w:rsidRDefault="004450E6" w:rsidP="004450E6">
            <w:pPr>
              <w:bidi/>
              <w:jc w:val="both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b/>
                <w:bCs/>
                <w:szCs w:val="24"/>
                <w:rtl/>
                <w:lang w:bidi="fa-IR"/>
              </w:rPr>
              <w:t>روش ارائه درس:</w:t>
            </w:r>
          </w:p>
          <w:p w14:paraId="24B7AAA4" w14:textId="4F092CA3" w:rsidR="004450E6" w:rsidRPr="00E55C11" w:rsidRDefault="00E55C11" w:rsidP="0049192E">
            <w:pPr>
              <w:bidi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 w:rsidRPr="00E55C11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استفاده از نرم افزار پاورپوینت</w:t>
            </w:r>
            <w:r w:rsidR="00136683"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 </w:t>
            </w:r>
          </w:p>
          <w:p w14:paraId="0D76C306" w14:textId="77777777" w:rsidR="004450E6" w:rsidRDefault="004450E6" w:rsidP="004450E6">
            <w:pPr>
              <w:bidi/>
              <w:jc w:val="both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</w:p>
          <w:p w14:paraId="72EC1E37" w14:textId="2E3DA1D9" w:rsidR="004450E6" w:rsidRPr="003B3428" w:rsidRDefault="004450E6" w:rsidP="004450E6">
            <w:pPr>
              <w:bidi/>
              <w:jc w:val="both"/>
              <w:rPr>
                <w:rFonts w:ascii="Times New Roman" w:hAnsi="Times New Roman" w:cs="B Nazanin"/>
                <w:b/>
                <w:bCs/>
                <w:szCs w:val="24"/>
                <w:rtl/>
                <w:lang w:bidi="fa-IR"/>
              </w:rPr>
            </w:pPr>
          </w:p>
        </w:tc>
      </w:tr>
      <w:tr w:rsidR="004357AD" w14:paraId="3C3EA0E3" w14:textId="77777777" w:rsidTr="004357AD">
        <w:trPr>
          <w:trHeight w:val="224"/>
          <w:jc w:val="center"/>
        </w:trPr>
        <w:tc>
          <w:tcPr>
            <w:tcW w:w="1413" w:type="dxa"/>
          </w:tcPr>
          <w:p w14:paraId="51123602" w14:textId="52EC865C" w:rsidR="00AF47E3" w:rsidRPr="00B24FCE" w:rsidRDefault="00AF47E3" w:rsidP="00B24FCE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59A7DED9" w14:textId="7823AF18" w:rsidR="00AF47E3" w:rsidRPr="00C1549F" w:rsidRDefault="00EA5334" w:rsidP="0055383F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امتحان پایانی </w:t>
            </w:r>
          </w:p>
        </w:tc>
        <w:tc>
          <w:tcPr>
            <w:tcW w:w="2126" w:type="dxa"/>
            <w:gridSpan w:val="2"/>
            <w:tcMar>
              <w:left w:w="28" w:type="dxa"/>
              <w:right w:w="28" w:type="dxa"/>
            </w:tcMar>
            <w:vAlign w:val="center"/>
          </w:tcPr>
          <w:p w14:paraId="18EC7BA2" w14:textId="4777D954" w:rsidR="00AF47E3" w:rsidRPr="00C1549F" w:rsidRDefault="00EA5334" w:rsidP="00615917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های میان ترم (مباحث تئوری و تمرین)</w:t>
            </w:r>
          </w:p>
        </w:tc>
        <w:tc>
          <w:tcPr>
            <w:tcW w:w="2268" w:type="dxa"/>
            <w:gridSpan w:val="2"/>
            <w:tcMar>
              <w:left w:w="28" w:type="dxa"/>
              <w:right w:w="28" w:type="dxa"/>
            </w:tcMar>
            <w:vAlign w:val="center"/>
          </w:tcPr>
          <w:p w14:paraId="33B25FF3" w14:textId="73F6EEDE" w:rsidR="00AF47E3" w:rsidRPr="00C1549F" w:rsidRDefault="00EA5334" w:rsidP="00615917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تعامل دانشجو با استاد ضمن ارائه درس </w:t>
            </w:r>
          </w:p>
        </w:tc>
        <w:tc>
          <w:tcPr>
            <w:tcW w:w="1985" w:type="dxa"/>
            <w:vAlign w:val="center"/>
          </w:tcPr>
          <w:p w14:paraId="22B95A4A" w14:textId="4DB9CEA5" w:rsidR="00AF47E3" w:rsidRPr="00C1549F" w:rsidRDefault="00EA5334" w:rsidP="0055383F">
            <w:pPr>
              <w:bidi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تمرین های کلاسی </w:t>
            </w:r>
          </w:p>
        </w:tc>
        <w:tc>
          <w:tcPr>
            <w:tcW w:w="1530" w:type="dxa"/>
            <w:gridSpan w:val="2"/>
            <w:tcMar>
              <w:left w:w="28" w:type="dxa"/>
              <w:right w:w="28" w:type="dxa"/>
            </w:tcMar>
            <w:vAlign w:val="center"/>
          </w:tcPr>
          <w:p w14:paraId="3BC97FF5" w14:textId="77777777" w:rsidR="00AF47E3" w:rsidRPr="00E13C35" w:rsidRDefault="00AF47E3" w:rsidP="003A7E49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4357AD" w14:paraId="6BC83142" w14:textId="77777777" w:rsidTr="004357AD">
        <w:trPr>
          <w:trHeight w:val="278"/>
          <w:jc w:val="center"/>
        </w:trPr>
        <w:tc>
          <w:tcPr>
            <w:tcW w:w="1413" w:type="dxa"/>
            <w:vAlign w:val="center"/>
          </w:tcPr>
          <w:p w14:paraId="461F3BB1" w14:textId="113A6252" w:rsidR="00AF47E3" w:rsidRDefault="00AF47E3" w:rsidP="00B24FCE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49AEF7DC" w14:textId="785BB9B8" w:rsidR="00AF47E3" w:rsidRPr="00FE7024" w:rsidRDefault="002E2C5F" w:rsidP="0055383F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6</w:t>
            </w:r>
            <w:r w:rsidR="00EA533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نمره</w:t>
            </w:r>
          </w:p>
        </w:tc>
        <w:tc>
          <w:tcPr>
            <w:tcW w:w="2126" w:type="dxa"/>
            <w:gridSpan w:val="2"/>
            <w:tcMar>
              <w:left w:w="28" w:type="dxa"/>
              <w:right w:w="28" w:type="dxa"/>
            </w:tcMar>
            <w:vAlign w:val="center"/>
          </w:tcPr>
          <w:p w14:paraId="14917235" w14:textId="7B4BF3ED" w:rsidR="00AF47E3" w:rsidRPr="00FE7024" w:rsidRDefault="0049192E" w:rsidP="0055383F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  <w:r w:rsidR="00EA533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نمره</w:t>
            </w:r>
          </w:p>
        </w:tc>
        <w:tc>
          <w:tcPr>
            <w:tcW w:w="2268" w:type="dxa"/>
            <w:gridSpan w:val="2"/>
            <w:tcMar>
              <w:left w:w="28" w:type="dxa"/>
              <w:right w:w="28" w:type="dxa"/>
            </w:tcMar>
            <w:vAlign w:val="center"/>
          </w:tcPr>
          <w:p w14:paraId="01C11DEC" w14:textId="10F2E962" w:rsidR="00AF47E3" w:rsidRPr="00FE7024" w:rsidRDefault="00EA5334" w:rsidP="0055383F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 نمره</w:t>
            </w:r>
          </w:p>
        </w:tc>
        <w:tc>
          <w:tcPr>
            <w:tcW w:w="1985" w:type="dxa"/>
            <w:vAlign w:val="center"/>
          </w:tcPr>
          <w:p w14:paraId="23EC31B0" w14:textId="27072AF1" w:rsidR="00AF47E3" w:rsidRPr="00FE7024" w:rsidRDefault="0049192E" w:rsidP="0055383F">
            <w:pPr>
              <w:widowControl w:val="0"/>
              <w:bidi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  <w:r w:rsidR="00EA5334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نمره</w:t>
            </w:r>
          </w:p>
        </w:tc>
        <w:tc>
          <w:tcPr>
            <w:tcW w:w="1530" w:type="dxa"/>
            <w:gridSpan w:val="2"/>
            <w:tcMar>
              <w:left w:w="28" w:type="dxa"/>
              <w:right w:w="28" w:type="dxa"/>
            </w:tcMar>
            <w:vAlign w:val="center"/>
          </w:tcPr>
          <w:p w14:paraId="373AF4A5" w14:textId="77777777" w:rsidR="00AF47E3" w:rsidRPr="00E13C35" w:rsidRDefault="00AF47E3" w:rsidP="003A7E49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B24FCE" w14:paraId="459383CC" w14:textId="77777777" w:rsidTr="004357AD">
        <w:trPr>
          <w:trHeight w:val="278"/>
          <w:jc w:val="center"/>
        </w:trPr>
        <w:tc>
          <w:tcPr>
            <w:tcW w:w="8926" w:type="dxa"/>
            <w:gridSpan w:val="7"/>
          </w:tcPr>
          <w:p w14:paraId="312AECE5" w14:textId="77777777" w:rsidR="00B24FCE" w:rsidRDefault="00B24FCE" w:rsidP="004450E6">
            <w:pPr>
              <w:widowControl w:val="0"/>
              <w:bidi/>
              <w:spacing w:line="180" w:lineRule="auto"/>
              <w:contextualSpacing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  <w:p w14:paraId="578B11B8" w14:textId="64CE2CC2" w:rsidR="004450E6" w:rsidRDefault="000604AB" w:rsidP="004450E6">
            <w:pPr>
              <w:widowControl w:val="0"/>
              <w:bidi/>
              <w:spacing w:line="180" w:lineRule="auto"/>
              <w:contextualSpacing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>دانشجو حتما باید به سوالاتی که در کلاس پرسیده می شود پاسخ دهد</w:t>
            </w:r>
            <w:r w:rsidR="00963629"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 (تعامل با استاد اهمیت دارد)</w:t>
            </w:r>
          </w:p>
          <w:p w14:paraId="7A9B841E" w14:textId="277D848B" w:rsidR="004450E6" w:rsidRDefault="000604AB" w:rsidP="000604AB">
            <w:pPr>
              <w:widowControl w:val="0"/>
              <w:bidi/>
              <w:spacing w:line="180" w:lineRule="auto"/>
              <w:contextualSpacing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تمرین هایی که </w:t>
            </w:r>
            <w:r w:rsidR="006071B5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در بعضی از</w:t>
            </w: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 جلس</w:t>
            </w:r>
            <w:r w:rsidR="006071B5">
              <w:rPr>
                <w:rFonts w:ascii="Times New Roman" w:hAnsi="Times New Roman" w:cs="B Nazanin" w:hint="cs"/>
                <w:szCs w:val="24"/>
                <w:rtl/>
                <w:lang w:bidi="fa-IR"/>
              </w:rPr>
              <w:t>ات</w:t>
            </w: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 داده می شود انجام دهد. </w:t>
            </w:r>
          </w:p>
          <w:p w14:paraId="1A80F66F" w14:textId="77777777" w:rsidR="004450E6" w:rsidRDefault="004450E6" w:rsidP="004450E6">
            <w:pPr>
              <w:widowControl w:val="0"/>
              <w:bidi/>
              <w:spacing w:line="180" w:lineRule="auto"/>
              <w:contextualSpacing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  <w:p w14:paraId="5B697759" w14:textId="0D33A706" w:rsidR="004450E6" w:rsidRPr="007F2A74" w:rsidRDefault="004450E6" w:rsidP="004450E6">
            <w:pPr>
              <w:widowControl w:val="0"/>
              <w:bidi/>
              <w:spacing w:line="180" w:lineRule="auto"/>
              <w:contextualSpacing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</w:p>
        </w:tc>
        <w:tc>
          <w:tcPr>
            <w:tcW w:w="1530" w:type="dxa"/>
            <w:gridSpan w:val="2"/>
            <w:tcMar>
              <w:left w:w="28" w:type="dxa"/>
              <w:right w:w="28" w:type="dxa"/>
            </w:tcMar>
            <w:vAlign w:val="center"/>
          </w:tcPr>
          <w:p w14:paraId="78148086" w14:textId="71CBEDC1" w:rsidR="00B24FCE" w:rsidRDefault="00B24FCE" w:rsidP="003A7E49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قوانین درس</w:t>
            </w:r>
          </w:p>
        </w:tc>
      </w:tr>
      <w:tr w:rsidR="00B24FCE" w14:paraId="707AD4FC" w14:textId="77777777" w:rsidTr="004357AD">
        <w:trPr>
          <w:trHeight w:val="1115"/>
          <w:jc w:val="center"/>
        </w:trPr>
        <w:tc>
          <w:tcPr>
            <w:tcW w:w="8926" w:type="dxa"/>
            <w:gridSpan w:val="7"/>
          </w:tcPr>
          <w:p w14:paraId="579FEFA7" w14:textId="77777777" w:rsidR="00CE1F82" w:rsidRDefault="008502B6" w:rsidP="008502B6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8502B6">
              <w:rPr>
                <w:rFonts w:asciiTheme="majorBidi" w:hAnsiTheme="majorBidi" w:cstheme="majorBidi"/>
                <w:sz w:val="20"/>
                <w:szCs w:val="20"/>
              </w:rPr>
              <w:t>T.A. BROWN. 2010. GENE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8502B6">
              <w:rPr>
                <w:rFonts w:asciiTheme="majorBidi" w:hAnsiTheme="majorBidi" w:cstheme="majorBidi"/>
                <w:sz w:val="20"/>
                <w:szCs w:val="20"/>
              </w:rPr>
              <w:t>CLONING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8502B6">
              <w:rPr>
                <w:rFonts w:asciiTheme="majorBidi" w:hAnsiTheme="majorBidi" w:cstheme="majorBidi"/>
                <w:sz w:val="20"/>
                <w:szCs w:val="20"/>
              </w:rPr>
              <w:t>AND DNA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8502B6">
              <w:rPr>
                <w:rFonts w:asciiTheme="majorBidi" w:hAnsiTheme="majorBidi" w:cstheme="majorBidi"/>
                <w:sz w:val="20"/>
                <w:szCs w:val="20"/>
              </w:rPr>
              <w:t>ANALYSIS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, </w:t>
            </w:r>
            <w:r w:rsidRPr="008502B6">
              <w:rPr>
                <w:rFonts w:asciiTheme="majorBidi" w:hAnsiTheme="majorBidi" w:cstheme="majorBidi"/>
                <w:sz w:val="20"/>
                <w:szCs w:val="20"/>
              </w:rPr>
              <w:t>An Introducti</w:t>
            </w:r>
            <w:r>
              <w:rPr>
                <w:rFonts w:asciiTheme="majorBidi" w:hAnsiTheme="majorBidi" w:cstheme="majorBidi"/>
                <w:sz w:val="20"/>
                <w:szCs w:val="20"/>
              </w:rPr>
              <w:t xml:space="preserve">on. </w:t>
            </w:r>
            <w:r w:rsidRPr="008502B6">
              <w:rPr>
                <w:rFonts w:asciiTheme="majorBidi" w:hAnsiTheme="majorBidi" w:cstheme="majorBidi"/>
                <w:sz w:val="20"/>
                <w:szCs w:val="20"/>
              </w:rPr>
              <w:t>Blackwell Publishing Ltd</w:t>
            </w:r>
          </w:p>
          <w:p w14:paraId="34079AF3" w14:textId="77777777" w:rsidR="00CE1F82" w:rsidRDefault="00CE1F82" w:rsidP="00CE1F82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="B Mitra"/>
                <w:rtl/>
                <w:lang w:bidi="fa-IR"/>
              </w:rPr>
            </w:pPr>
            <w:r>
              <w:rPr>
                <w:rFonts w:asciiTheme="majorBidi" w:hAnsiTheme="majorBidi" w:cs="B Mitra" w:hint="cs"/>
                <w:rtl/>
                <w:lang w:bidi="fa-IR"/>
              </w:rPr>
              <w:t xml:space="preserve">محمد فارسی، جعفر ذوالعلی، اصول بیوتکنولوژی گیاهی. 1394. انشارات دانشگاه فردوسی مشهد </w:t>
            </w:r>
          </w:p>
          <w:p w14:paraId="77DB69A2" w14:textId="7E0EE3CD" w:rsidR="00D26A0D" w:rsidRPr="00BB704B" w:rsidRDefault="00CE1F82" w:rsidP="00CE1F82">
            <w:pPr>
              <w:autoSpaceDE w:val="0"/>
              <w:autoSpaceDN w:val="0"/>
              <w:adjustRightInd w:val="0"/>
              <w:jc w:val="right"/>
              <w:rPr>
                <w:rFonts w:asciiTheme="majorBidi" w:hAnsiTheme="majorBidi" w:cs="B Mitra"/>
                <w:rtl/>
                <w:lang w:bidi="fa-IR"/>
              </w:rPr>
            </w:pPr>
            <w:r>
              <w:rPr>
                <w:rFonts w:asciiTheme="majorBidi" w:hAnsiTheme="majorBidi" w:cs="B Mitra" w:hint="cs"/>
                <w:rtl/>
                <w:lang w:bidi="fa-IR"/>
              </w:rPr>
              <w:t xml:space="preserve">مبانی زیست مولکولی و مهندسی ژنتیک. دکتر گیتی امتیازی، محسن کریمی. انتشارت مانی  </w:t>
            </w:r>
          </w:p>
        </w:tc>
        <w:tc>
          <w:tcPr>
            <w:tcW w:w="1530" w:type="dxa"/>
            <w:gridSpan w:val="2"/>
            <w:vAlign w:val="center"/>
          </w:tcPr>
          <w:p w14:paraId="37707665" w14:textId="77777777" w:rsidR="00B24FCE" w:rsidRDefault="00B24FCE" w:rsidP="003A7E49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  <w:tr w:rsidR="00B24FCE" w14:paraId="0D569141" w14:textId="77777777" w:rsidTr="004357AD">
        <w:trPr>
          <w:trHeight w:val="567"/>
          <w:jc w:val="center"/>
        </w:trPr>
        <w:tc>
          <w:tcPr>
            <w:tcW w:w="8926" w:type="dxa"/>
            <w:gridSpan w:val="7"/>
          </w:tcPr>
          <w:p w14:paraId="3349AEA6" w14:textId="4067F366" w:rsidR="00B24FCE" w:rsidRPr="00D27BC2" w:rsidRDefault="00BB704B" w:rsidP="00D61994">
            <w:pPr>
              <w:bidi/>
              <w:jc w:val="both"/>
              <w:rPr>
                <w:rFonts w:ascii="Times New Roman" w:hAnsi="Times New Roman" w:cs="B Nazanin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>نیمسال اول</w:t>
            </w:r>
            <w:r w:rsidR="00CE1F82"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 و نیسمال دوم </w:t>
            </w:r>
            <w:r>
              <w:rPr>
                <w:rFonts w:ascii="Times New Roman" w:hAnsi="Times New Roman" w:cs="B Nazanin" w:hint="cs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530" w:type="dxa"/>
            <w:gridSpan w:val="2"/>
            <w:vAlign w:val="center"/>
          </w:tcPr>
          <w:p w14:paraId="2CBDEDBF" w14:textId="77777777" w:rsidR="00B24FCE" w:rsidRDefault="00B24FCE" w:rsidP="007F2A74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3946D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نيم‌سال‌هاي ارائه درس</w:t>
            </w:r>
          </w:p>
        </w:tc>
      </w:tr>
    </w:tbl>
    <w:p w14:paraId="1124BDD8" w14:textId="4677C61D" w:rsidR="004450E6" w:rsidRDefault="004450E6" w:rsidP="004008C2">
      <w:pPr>
        <w:bidi/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br w:type="page"/>
      </w:r>
    </w:p>
    <w:p w14:paraId="7C4FFF87" w14:textId="504AC1D4" w:rsidR="006B0268" w:rsidRPr="001A24D7" w:rsidRDefault="004450E6" w:rsidP="004450E6">
      <w:pPr>
        <w:bidi/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lastRenderedPageBreak/>
        <w:t>ب</w:t>
      </w:r>
      <w:r w:rsidR="006B0268"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ودجه</w:t>
      </w:r>
      <w:r w:rsidR="00A626ED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‌</w:t>
      </w:r>
      <w:r w:rsidR="006B0268"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97"/>
        <w:gridCol w:w="5123"/>
        <w:gridCol w:w="2335"/>
      </w:tblGrid>
      <w:tr w:rsidR="00AF0417" w14:paraId="68F69ABA" w14:textId="77777777" w:rsidTr="00E07EBB">
        <w:trPr>
          <w:trHeight w:val="383"/>
          <w:jc w:val="center"/>
        </w:trPr>
        <w:tc>
          <w:tcPr>
            <w:tcW w:w="1897" w:type="dxa"/>
            <w:vAlign w:val="center"/>
          </w:tcPr>
          <w:p w14:paraId="240AC8D1" w14:textId="77777777" w:rsidR="00AF0417" w:rsidRPr="0073672D" w:rsidRDefault="00AF0417" w:rsidP="00AF0417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6"/>
                <w:szCs w:val="26"/>
                <w:lang w:bidi="fa-IR"/>
              </w:rPr>
            </w:pPr>
            <w:r w:rsidRPr="0073672D">
              <w:rPr>
                <w:rFonts w:ascii="IranNastaliq" w:hAnsi="IranNastaliq" w:cs="B Mitra" w:hint="cs"/>
                <w:b/>
                <w:bCs/>
                <w:sz w:val="26"/>
                <w:szCs w:val="26"/>
                <w:rtl/>
                <w:lang w:bidi="fa-IR"/>
              </w:rPr>
              <w:t>شماره هفته آموزشی</w:t>
            </w:r>
          </w:p>
        </w:tc>
        <w:tc>
          <w:tcPr>
            <w:tcW w:w="5123" w:type="dxa"/>
            <w:vAlign w:val="center"/>
          </w:tcPr>
          <w:p w14:paraId="4CC6CD9F" w14:textId="77777777" w:rsidR="00AF0417" w:rsidRPr="0073672D" w:rsidRDefault="00AF0417" w:rsidP="00AF0417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6"/>
                <w:szCs w:val="26"/>
                <w:lang w:bidi="fa-IR"/>
              </w:rPr>
            </w:pPr>
            <w:r w:rsidRPr="0073672D">
              <w:rPr>
                <w:rFonts w:ascii="IranNastaliq" w:hAnsi="IranNastaliq" w:cs="B Mitra" w:hint="cs"/>
                <w:b/>
                <w:bCs/>
                <w:sz w:val="26"/>
                <w:szCs w:val="26"/>
                <w:rtl/>
                <w:lang w:bidi="fa-IR"/>
              </w:rPr>
              <w:t>مبحث</w:t>
            </w:r>
          </w:p>
        </w:tc>
        <w:tc>
          <w:tcPr>
            <w:tcW w:w="2335" w:type="dxa"/>
            <w:vAlign w:val="center"/>
          </w:tcPr>
          <w:p w14:paraId="01CB227C" w14:textId="77777777" w:rsidR="00AF0417" w:rsidRPr="0073672D" w:rsidRDefault="00AF0417" w:rsidP="00AF0417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6"/>
                <w:szCs w:val="26"/>
                <w:lang w:bidi="fa-IR"/>
              </w:rPr>
            </w:pPr>
            <w:r w:rsidRPr="0073672D">
              <w:rPr>
                <w:rFonts w:ascii="IranNastaliq" w:hAnsi="IranNastaliq" w:cs="B Mitra" w:hint="cs"/>
                <w:b/>
                <w:bCs/>
                <w:sz w:val="26"/>
                <w:szCs w:val="26"/>
                <w:rtl/>
                <w:lang w:bidi="fa-IR"/>
              </w:rPr>
              <w:t>توضیحات</w:t>
            </w:r>
          </w:p>
        </w:tc>
      </w:tr>
      <w:tr w:rsidR="008F1136" w14:paraId="3DEC6628" w14:textId="77777777" w:rsidTr="00E07EBB">
        <w:trPr>
          <w:trHeight w:val="1412"/>
          <w:jc w:val="center"/>
        </w:trPr>
        <w:tc>
          <w:tcPr>
            <w:tcW w:w="1897" w:type="dxa"/>
            <w:vAlign w:val="center"/>
          </w:tcPr>
          <w:p w14:paraId="579ACDCD" w14:textId="77777777" w:rsidR="008F1136" w:rsidRPr="00E32E53" w:rsidRDefault="008F1136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123" w:type="dxa"/>
            <w:vAlign w:val="center"/>
          </w:tcPr>
          <w:p w14:paraId="68D62875" w14:textId="4611BEF7" w:rsidR="008F1136" w:rsidRPr="0049541D" w:rsidRDefault="00D0732B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49541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مقدمه ای بر </w:t>
            </w:r>
            <w:r w:rsidR="0049541D" w:rsidRPr="0049541D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اهمیت بررسی </w:t>
            </w:r>
            <w:r w:rsidR="0049541D" w:rsidRPr="0049541D">
              <w:rPr>
                <w:rFonts w:ascii="Times New Roman" w:hAnsi="Times New Roman" w:cs="B Mitra"/>
                <w:sz w:val="20"/>
                <w:szCs w:val="20"/>
                <w:lang w:bidi="fa-IR"/>
              </w:rPr>
              <w:t>DNA</w:t>
            </w:r>
            <w:r w:rsidR="0049541D" w:rsidRPr="0049541D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 و کلون سازی ژن</w:t>
            </w:r>
            <w:r w:rsidRPr="0049541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، تعاریف مقدماتی، ساختار درس</w:t>
            </w:r>
          </w:p>
        </w:tc>
        <w:tc>
          <w:tcPr>
            <w:tcW w:w="2335" w:type="dxa"/>
            <w:vAlign w:val="center"/>
          </w:tcPr>
          <w:p w14:paraId="7ADAFB6C" w14:textId="6B62C7B6" w:rsidR="00D57BA6" w:rsidRPr="004336FD" w:rsidRDefault="00271D46" w:rsidP="004336FD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Nazanin"/>
                <w:rtl/>
                <w:lang w:bidi="fa-IR"/>
              </w:rPr>
            </w:pPr>
            <w:r>
              <w:rPr>
                <w:rFonts w:ascii="IranNastaliq" w:hAnsi="IranNastaliq" w:cs="B Nazanin" w:hint="cs"/>
                <w:rtl/>
                <w:lang w:bidi="fa-IR"/>
              </w:rPr>
              <w:t xml:space="preserve">اهداف درس، </w:t>
            </w:r>
            <w:r w:rsidRPr="004450E6">
              <w:rPr>
                <w:rFonts w:ascii="IranNastaliq" w:hAnsi="IranNastaliq" w:cs="B Nazanin"/>
                <w:rtl/>
                <w:lang w:bidi="fa-IR"/>
              </w:rPr>
              <w:t>روش‌هاي ارائه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 درس، </w:t>
            </w:r>
            <w:r w:rsidRPr="004450E6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روش‌های ارزشیابی </w:t>
            </w:r>
            <w:r w:rsidRPr="004450E6">
              <w:rPr>
                <w:rFonts w:ascii="IranNastaliq" w:hAnsi="IranNastaliq" w:cs="B Nazanin"/>
                <w:rtl/>
                <w:lang w:bidi="fa-IR"/>
              </w:rPr>
              <w:t>درس</w:t>
            </w:r>
            <w:r>
              <w:rPr>
                <w:rFonts w:ascii="IranNastaliq" w:hAnsi="IranNastaliq" w:cs="B Nazanin" w:hint="cs"/>
                <w:rtl/>
                <w:lang w:bidi="fa-IR"/>
              </w:rPr>
              <w:t>، قوانین درس</w:t>
            </w:r>
            <w:r w:rsidR="00D57BA6">
              <w:rPr>
                <w:rFonts w:ascii="IranNastaliq" w:hAnsi="IranNastaliq" w:cs="B Nazanin" w:hint="cs"/>
                <w:rtl/>
                <w:lang w:bidi="fa-IR"/>
              </w:rPr>
              <w:t>،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 منابع و مأخذ</w:t>
            </w:r>
            <w:r w:rsidR="00D57BA6">
              <w:rPr>
                <w:rFonts w:ascii="IranNastaliq" w:hAnsi="IranNastaliq" w:cs="B Nazanin" w:hint="cs"/>
                <w:rtl/>
                <w:lang w:bidi="fa-IR"/>
              </w:rPr>
              <w:t xml:space="preserve"> و اصطلاحات آماری</w:t>
            </w:r>
            <w:r w:rsidRPr="004450E6">
              <w:rPr>
                <w:rFonts w:ascii="IranNastaliq" w:hAnsi="IranNastaliq" w:cs="B Nazanin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rtl/>
                <w:lang w:bidi="fa-IR"/>
              </w:rPr>
              <w:t>برای</w:t>
            </w:r>
            <w:r w:rsidRPr="004450E6">
              <w:rPr>
                <w:rFonts w:ascii="IranNastaliq" w:hAnsi="IranNastaliq" w:cs="B Nazanin"/>
                <w:rtl/>
                <w:lang w:bidi="fa-IR"/>
              </w:rPr>
              <w:t xml:space="preserve"> دانشجويان</w:t>
            </w:r>
            <w:r>
              <w:rPr>
                <w:rFonts w:ascii="IranNastaliq" w:hAnsi="IranNastaliq" w:cs="B Nazanin" w:hint="cs"/>
                <w:rtl/>
                <w:lang w:bidi="fa-IR"/>
              </w:rPr>
              <w:t xml:space="preserve"> توضیح داده می‌شود</w:t>
            </w:r>
            <w:r w:rsidR="00D57BA6">
              <w:rPr>
                <w:rFonts w:ascii="IranNastaliq" w:hAnsi="IranNastaliq" w:cs="B Nazanin" w:hint="cs"/>
                <w:rtl/>
                <w:lang w:bidi="fa-IR"/>
              </w:rPr>
              <w:t>.</w:t>
            </w:r>
          </w:p>
        </w:tc>
      </w:tr>
      <w:tr w:rsidR="008F1136" w14:paraId="7F9BBF9E" w14:textId="77777777" w:rsidTr="00E07EBB">
        <w:trPr>
          <w:trHeight w:val="548"/>
          <w:jc w:val="center"/>
        </w:trPr>
        <w:tc>
          <w:tcPr>
            <w:tcW w:w="1897" w:type="dxa"/>
            <w:vAlign w:val="center"/>
          </w:tcPr>
          <w:p w14:paraId="3117D331" w14:textId="77777777" w:rsidR="008F1136" w:rsidRPr="00E32E53" w:rsidRDefault="008F1136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5123" w:type="dxa"/>
            <w:vAlign w:val="center"/>
          </w:tcPr>
          <w:p w14:paraId="7A0DBD4A" w14:textId="262D09C4" w:rsidR="008F1136" w:rsidRPr="00A404F7" w:rsidRDefault="00A404F7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A404F7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ناقلین کلون سازی ژن: پلاسمیدها</w:t>
            </w:r>
            <w:r w:rsidR="003609F9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، </w:t>
            </w:r>
            <w:r w:rsidRPr="00A404F7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باکتریوفاژها</w:t>
            </w:r>
            <w:r w:rsidR="003609F9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، کاسمیدها، فاژمیدها</w:t>
            </w:r>
          </w:p>
        </w:tc>
        <w:tc>
          <w:tcPr>
            <w:tcW w:w="2335" w:type="dxa"/>
            <w:vAlign w:val="center"/>
          </w:tcPr>
          <w:p w14:paraId="7C23AC73" w14:textId="674B4464" w:rsidR="008F1136" w:rsidRPr="00FE7024" w:rsidRDefault="008F1136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8F1136" w14:paraId="1004095A" w14:textId="77777777" w:rsidTr="00E07EBB">
        <w:trPr>
          <w:trHeight w:val="440"/>
          <w:jc w:val="center"/>
        </w:trPr>
        <w:tc>
          <w:tcPr>
            <w:tcW w:w="1897" w:type="dxa"/>
            <w:vAlign w:val="center"/>
          </w:tcPr>
          <w:p w14:paraId="15131CBE" w14:textId="77777777" w:rsidR="008F1136" w:rsidRPr="00E32E53" w:rsidRDefault="008F1136" w:rsidP="008F1136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123" w:type="dxa"/>
            <w:vAlign w:val="center"/>
          </w:tcPr>
          <w:p w14:paraId="194260BE" w14:textId="72DC1249" w:rsidR="008F1136" w:rsidRPr="0051195C" w:rsidRDefault="0051195C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51195C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تخلیص </w:t>
            </w:r>
            <w:r w:rsidRPr="0051195C">
              <w:rPr>
                <w:rFonts w:ascii="Times New Roman" w:hAnsi="Times New Roman" w:cs="B Mitra"/>
                <w:sz w:val="20"/>
                <w:szCs w:val="20"/>
                <w:lang w:bidi="fa-IR"/>
              </w:rPr>
              <w:t>DNA</w:t>
            </w:r>
            <w:r w:rsidRPr="0051195C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 از سلول های زنده</w:t>
            </w:r>
            <w:r>
              <w:rPr>
                <w:rFonts w:ascii="Times New Roman" w:hAnsi="Times New Roman" w:cs="B Mitra"/>
                <w:sz w:val="24"/>
                <w:szCs w:val="24"/>
                <w:lang w:bidi="fa-IR"/>
              </w:rPr>
              <w:t xml:space="preserve"> </w:t>
            </w:r>
          </w:p>
        </w:tc>
        <w:tc>
          <w:tcPr>
            <w:tcW w:w="2335" w:type="dxa"/>
            <w:vAlign w:val="center"/>
          </w:tcPr>
          <w:p w14:paraId="228629F3" w14:textId="70BA9876" w:rsidR="008F1136" w:rsidRPr="00FE7024" w:rsidRDefault="008F1136" w:rsidP="008F1136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B634C0" w14:paraId="5EC10863" w14:textId="77777777" w:rsidTr="00E07EBB">
        <w:trPr>
          <w:trHeight w:val="440"/>
          <w:jc w:val="center"/>
        </w:trPr>
        <w:tc>
          <w:tcPr>
            <w:tcW w:w="1897" w:type="dxa"/>
            <w:vAlign w:val="center"/>
          </w:tcPr>
          <w:p w14:paraId="297113AD" w14:textId="692C4C49" w:rsidR="00B634C0" w:rsidRPr="00E32E53" w:rsidRDefault="00B634C0" w:rsidP="00B634C0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5123" w:type="dxa"/>
            <w:vAlign w:val="center"/>
          </w:tcPr>
          <w:p w14:paraId="720C8C91" w14:textId="16CB3A2A" w:rsidR="00B634C0" w:rsidRPr="0051195C" w:rsidRDefault="00B634C0" w:rsidP="00B634C0">
            <w:pPr>
              <w:widowControl w:val="0"/>
              <w:bidi/>
              <w:spacing w:line="192" w:lineRule="auto"/>
              <w:contextualSpacing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 w:rsidRPr="0051195C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دستکاری های </w:t>
            </w:r>
            <w:r w:rsidRPr="0051195C">
              <w:rPr>
                <w:rFonts w:ascii="Times New Roman" w:hAnsi="Times New Roman" w:cs="B Mitra"/>
                <w:sz w:val="20"/>
                <w:szCs w:val="20"/>
                <w:lang w:bidi="fa-IR"/>
              </w:rPr>
              <w:t>DNA</w:t>
            </w:r>
            <w:r w:rsidRPr="0051195C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 تخلیص شده</w:t>
            </w:r>
          </w:p>
        </w:tc>
        <w:tc>
          <w:tcPr>
            <w:tcW w:w="2335" w:type="dxa"/>
            <w:vAlign w:val="center"/>
          </w:tcPr>
          <w:p w14:paraId="667983C5" w14:textId="77777777" w:rsidR="00B634C0" w:rsidRPr="00FE7024" w:rsidRDefault="00B634C0" w:rsidP="00B634C0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B634C0" w14:paraId="68A03DBC" w14:textId="77777777" w:rsidTr="00E07EBB">
        <w:trPr>
          <w:trHeight w:val="620"/>
          <w:jc w:val="center"/>
        </w:trPr>
        <w:tc>
          <w:tcPr>
            <w:tcW w:w="1897" w:type="dxa"/>
            <w:vAlign w:val="center"/>
          </w:tcPr>
          <w:p w14:paraId="05E76C69" w14:textId="77C99BA4" w:rsidR="00B634C0" w:rsidRPr="00E32E53" w:rsidRDefault="00B634C0" w:rsidP="00B634C0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5123" w:type="dxa"/>
            <w:vAlign w:val="center"/>
          </w:tcPr>
          <w:p w14:paraId="1A3699CA" w14:textId="120C9182" w:rsidR="00B634C0" w:rsidRPr="004A28B9" w:rsidRDefault="00B634C0" w:rsidP="00B634C0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4A28B9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روش های وارد کردن حامل ها به داخل میزبان (ترانسفورماسیون، الکتروپوریشن، تفنگ ذره ای، پروتوپلاسمی</w:t>
            </w:r>
          </w:p>
        </w:tc>
        <w:tc>
          <w:tcPr>
            <w:tcW w:w="2335" w:type="dxa"/>
            <w:vAlign w:val="center"/>
          </w:tcPr>
          <w:p w14:paraId="3BB6A337" w14:textId="32121CC4" w:rsidR="00B634C0" w:rsidRPr="00FE7024" w:rsidRDefault="002E04D7" w:rsidP="00B634C0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میان ترم</w:t>
            </w:r>
          </w:p>
        </w:tc>
      </w:tr>
      <w:tr w:rsidR="00B634C0" w14:paraId="16EB5604" w14:textId="77777777" w:rsidTr="00E07EBB">
        <w:trPr>
          <w:trHeight w:val="800"/>
          <w:jc w:val="center"/>
        </w:trPr>
        <w:tc>
          <w:tcPr>
            <w:tcW w:w="1897" w:type="dxa"/>
            <w:vAlign w:val="center"/>
          </w:tcPr>
          <w:p w14:paraId="666D3D72" w14:textId="144EB090" w:rsidR="00B634C0" w:rsidRPr="00E32E53" w:rsidRDefault="00B634C0" w:rsidP="00B634C0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5123" w:type="dxa"/>
            <w:vAlign w:val="center"/>
          </w:tcPr>
          <w:p w14:paraId="07DB2AB0" w14:textId="4DFDA15E" w:rsidR="00B634C0" w:rsidRPr="00F66E4F" w:rsidRDefault="00B634C0" w:rsidP="00B634C0">
            <w:pPr>
              <w:bidi/>
              <w:ind w:left="360"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 w:rsidRPr="00644026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شناسایی یک کلون از کتابخانه ژنی</w:t>
            </w: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، </w:t>
            </w:r>
            <w:r w:rsidRPr="00644026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روش های شناسایی کلون های تغییر یافته (مقاومت به آنتی بیوتیک، پلیت های همانند)</w:t>
            </w:r>
          </w:p>
        </w:tc>
        <w:tc>
          <w:tcPr>
            <w:tcW w:w="2335" w:type="dxa"/>
            <w:vAlign w:val="center"/>
          </w:tcPr>
          <w:p w14:paraId="7E016778" w14:textId="162479E1" w:rsidR="00B634C0" w:rsidRPr="00FE7024" w:rsidRDefault="00B634C0" w:rsidP="00B634C0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B634C0" w14:paraId="22EF2CCB" w14:textId="77777777" w:rsidTr="00E07EBB">
        <w:trPr>
          <w:trHeight w:val="602"/>
          <w:jc w:val="center"/>
        </w:trPr>
        <w:tc>
          <w:tcPr>
            <w:tcW w:w="1897" w:type="dxa"/>
            <w:vAlign w:val="center"/>
          </w:tcPr>
          <w:p w14:paraId="5D4F8ED3" w14:textId="686AE056" w:rsidR="00B634C0" w:rsidRPr="00E32E53" w:rsidRDefault="00B634C0" w:rsidP="00B634C0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5123" w:type="dxa"/>
            <w:vAlign w:val="center"/>
          </w:tcPr>
          <w:p w14:paraId="50271768" w14:textId="6E90AEBD" w:rsidR="00B634C0" w:rsidRPr="00FE7024" w:rsidRDefault="00B634C0" w:rsidP="00B634C0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0C5366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تولید پروتئین از ژن های کلون شده (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حامل های بیان ژن، کلیدهای تنظیمی در حامل های بیان ژن) </w:t>
            </w:r>
          </w:p>
        </w:tc>
        <w:tc>
          <w:tcPr>
            <w:tcW w:w="2335" w:type="dxa"/>
            <w:vAlign w:val="center"/>
          </w:tcPr>
          <w:p w14:paraId="06B9DA0F" w14:textId="2E84798D" w:rsidR="00B634C0" w:rsidRPr="00FE7024" w:rsidRDefault="00B634C0" w:rsidP="00B634C0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B634C0" w14:paraId="1F2D911C" w14:textId="77777777" w:rsidTr="00E07EBB">
        <w:trPr>
          <w:trHeight w:val="701"/>
          <w:jc w:val="center"/>
        </w:trPr>
        <w:tc>
          <w:tcPr>
            <w:tcW w:w="1897" w:type="dxa"/>
            <w:vAlign w:val="center"/>
          </w:tcPr>
          <w:p w14:paraId="00AF7C84" w14:textId="4A510E53" w:rsidR="00B634C0" w:rsidRPr="00E32E53" w:rsidRDefault="00B634C0" w:rsidP="00B634C0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rtl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5123" w:type="dxa"/>
            <w:vAlign w:val="center"/>
          </w:tcPr>
          <w:p w14:paraId="674880FC" w14:textId="613A850C" w:rsidR="00B634C0" w:rsidRPr="007F635F" w:rsidRDefault="00B634C0" w:rsidP="00B634C0">
            <w:pPr>
              <w:bidi/>
              <w:ind w:left="360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 w:rsidRPr="007F635F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مطالعه بیان و عملکرد ژن </w:t>
            </w: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(</w:t>
            </w:r>
            <w:r w:rsidRPr="007F635F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مطالعه تنظیم بیان ژن</w:t>
            </w: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، </w:t>
            </w:r>
            <w:r w:rsidRPr="007F635F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بررسی پروتئین ها توسط جهش زایی در </w:t>
            </w:r>
            <w:r w:rsidRPr="00E07EBB">
              <w:rPr>
                <w:rFonts w:ascii="Times New Roman" w:hAnsi="Times New Roman" w:cs="B Mitra"/>
                <w:i/>
                <w:iCs/>
                <w:sz w:val="20"/>
                <w:szCs w:val="20"/>
                <w:lang w:bidi="fa-IR"/>
              </w:rPr>
              <w:t>In vitro</w:t>
            </w:r>
            <w:r>
              <w:rPr>
                <w:rFonts w:ascii="Times New Roman" w:hAnsi="Times New Roman" w:cs="B Mitra" w:hint="cs"/>
                <w:i/>
                <w:iCs/>
                <w:sz w:val="24"/>
                <w:szCs w:val="24"/>
                <w:rtl/>
                <w:lang w:bidi="fa-IR"/>
              </w:rPr>
              <w:t xml:space="preserve"> و </w:t>
            </w:r>
            <w:r w:rsidRPr="007F635F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انواع روش های مختلف جهش زایی در </w:t>
            </w:r>
            <w:r w:rsidRPr="00E07EBB">
              <w:rPr>
                <w:rFonts w:ascii="Times New Roman" w:hAnsi="Times New Roman" w:cs="B Mitra"/>
                <w:i/>
                <w:iCs/>
                <w:sz w:val="20"/>
                <w:szCs w:val="20"/>
                <w:lang w:bidi="fa-IR"/>
              </w:rPr>
              <w:t>In vitro</w:t>
            </w:r>
            <w:r w:rsidRPr="00E07EBB">
              <w:rPr>
                <w:rFonts w:ascii="Times New Roman" w:hAnsi="Times New Roman" w:cs="B Mitra" w:hint="cs"/>
                <w:sz w:val="20"/>
                <w:szCs w:val="20"/>
                <w:rtl/>
                <w:lang w:bidi="fa-IR"/>
              </w:rPr>
              <w:t xml:space="preserve"> </w:t>
            </w:r>
            <w:r w:rsidRPr="007F635F">
              <w:rPr>
                <w:rFonts w:ascii="Times New Roman" w:hAnsi="Times New Roman" w:cs="B Mitra"/>
                <w:sz w:val="24"/>
                <w:szCs w:val="24"/>
                <w:lang w:bidi="fa-IR"/>
              </w:rPr>
              <w:t>(</w:t>
            </w:r>
          </w:p>
        </w:tc>
        <w:tc>
          <w:tcPr>
            <w:tcW w:w="2335" w:type="dxa"/>
            <w:vAlign w:val="center"/>
          </w:tcPr>
          <w:p w14:paraId="638923C1" w14:textId="77777777" w:rsidR="00B634C0" w:rsidRPr="00FE7024" w:rsidRDefault="00B634C0" w:rsidP="00B634C0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B634C0" w14:paraId="618524EE" w14:textId="77777777" w:rsidTr="00E07EBB">
        <w:trPr>
          <w:trHeight w:val="521"/>
          <w:jc w:val="center"/>
        </w:trPr>
        <w:tc>
          <w:tcPr>
            <w:tcW w:w="1897" w:type="dxa"/>
            <w:vAlign w:val="center"/>
          </w:tcPr>
          <w:p w14:paraId="4C963C31" w14:textId="5785C132" w:rsidR="00B634C0" w:rsidRPr="00E32E53" w:rsidRDefault="00B634C0" w:rsidP="00B634C0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5123" w:type="dxa"/>
            <w:vAlign w:val="center"/>
          </w:tcPr>
          <w:p w14:paraId="3A8FF27A" w14:textId="758872DD" w:rsidR="00B634C0" w:rsidRPr="008F0355" w:rsidRDefault="00B634C0" w:rsidP="00B634C0">
            <w:pPr>
              <w:bidi/>
              <w:ind w:left="360"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 w:rsidRPr="008F0355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تعیین توالی </w:t>
            </w:r>
            <w:r w:rsidRPr="00E07EBB">
              <w:rPr>
                <w:rFonts w:ascii="Times New Roman" w:hAnsi="Times New Roman" w:cs="B Mitra"/>
                <w:sz w:val="20"/>
                <w:szCs w:val="20"/>
                <w:lang w:bidi="fa-IR"/>
              </w:rPr>
              <w:t>DNA</w:t>
            </w:r>
            <w:r w:rsidRPr="008F0355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 به روش سنگر-کولسون- ماکسام گیلبرت</w:t>
            </w:r>
          </w:p>
        </w:tc>
        <w:tc>
          <w:tcPr>
            <w:tcW w:w="2335" w:type="dxa"/>
            <w:vAlign w:val="center"/>
          </w:tcPr>
          <w:p w14:paraId="3F560185" w14:textId="2381FE9E" w:rsidR="00B634C0" w:rsidRPr="00FE7024" w:rsidRDefault="00B634C0" w:rsidP="00B634C0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B634C0" w14:paraId="35183640" w14:textId="77777777" w:rsidTr="00E07EBB">
        <w:trPr>
          <w:trHeight w:val="197"/>
          <w:jc w:val="center"/>
        </w:trPr>
        <w:tc>
          <w:tcPr>
            <w:tcW w:w="1897" w:type="dxa"/>
            <w:vAlign w:val="center"/>
          </w:tcPr>
          <w:p w14:paraId="4BE6A197" w14:textId="6C47A170" w:rsidR="00B634C0" w:rsidRPr="00E32E53" w:rsidRDefault="00B634C0" w:rsidP="00B634C0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5123" w:type="dxa"/>
            <w:vAlign w:val="center"/>
          </w:tcPr>
          <w:p w14:paraId="69D2039B" w14:textId="72BEBF36" w:rsidR="00B634C0" w:rsidRPr="000C5366" w:rsidRDefault="00B634C0" w:rsidP="00B634C0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0C5366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واکنش زنجیره ای پلیمراز</w:t>
            </w: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، جزئیات </w:t>
            </w:r>
            <w:r w:rsidRPr="00E07EBB">
              <w:rPr>
                <w:rFonts w:ascii="Times New Roman" w:hAnsi="Times New Roman" w:cs="B Mitra"/>
                <w:sz w:val="20"/>
                <w:szCs w:val="20"/>
                <w:lang w:bidi="fa-IR"/>
              </w:rPr>
              <w:t>PCR</w:t>
            </w: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، طرح آغازگرهای اولیگونوکلئوتیدی برای </w:t>
            </w:r>
            <w:r w:rsidRPr="00E07EBB">
              <w:rPr>
                <w:rFonts w:ascii="Times New Roman" w:hAnsi="Times New Roman" w:cs="B Mitra"/>
                <w:sz w:val="20"/>
                <w:szCs w:val="20"/>
                <w:lang w:bidi="fa-IR"/>
              </w:rPr>
              <w:t>PCR</w:t>
            </w: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، تعیین درجه حرارت مناسب، کلون کردن فراورده های </w:t>
            </w:r>
            <w:r w:rsidRPr="00E07EBB">
              <w:rPr>
                <w:rFonts w:ascii="Times New Roman" w:hAnsi="Times New Roman" w:cs="B Mitra"/>
                <w:sz w:val="20"/>
                <w:szCs w:val="20"/>
                <w:lang w:bidi="fa-IR"/>
              </w:rPr>
              <w:t>PCR</w:t>
            </w: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335" w:type="dxa"/>
            <w:vAlign w:val="center"/>
          </w:tcPr>
          <w:p w14:paraId="38E144C6" w14:textId="2F4BCBF7" w:rsidR="00B634C0" w:rsidRPr="00FE7024" w:rsidRDefault="002E04D7" w:rsidP="00B634C0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میان ترم</w:t>
            </w:r>
          </w:p>
        </w:tc>
      </w:tr>
      <w:tr w:rsidR="00B634C0" w14:paraId="13F7F0EE" w14:textId="77777777" w:rsidTr="00E07EBB">
        <w:trPr>
          <w:trHeight w:val="188"/>
          <w:jc w:val="center"/>
        </w:trPr>
        <w:tc>
          <w:tcPr>
            <w:tcW w:w="1897" w:type="dxa"/>
            <w:vAlign w:val="center"/>
          </w:tcPr>
          <w:p w14:paraId="7CE5F250" w14:textId="659FEF70" w:rsidR="00B634C0" w:rsidRPr="00E32E53" w:rsidRDefault="00B634C0" w:rsidP="00B634C0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5123" w:type="dxa"/>
            <w:vAlign w:val="center"/>
          </w:tcPr>
          <w:p w14:paraId="1C8DE8B1" w14:textId="62E1CB00" w:rsidR="00B634C0" w:rsidRPr="009C0163" w:rsidRDefault="00B634C0" w:rsidP="00B634C0">
            <w:pPr>
              <w:bidi/>
              <w:ind w:left="360"/>
              <w:jc w:val="center"/>
              <w:rPr>
                <w:rFonts w:ascii="Times New Roman" w:hAnsi="Times New Roman" w:cs="B Lotus"/>
                <w:sz w:val="24"/>
                <w:szCs w:val="28"/>
                <w:rtl/>
                <w:lang w:bidi="fa-IR"/>
              </w:rPr>
            </w:pPr>
            <w:r w:rsidRPr="009C0163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برنامه کاربردی از ژن کلونینگ و تجزیه و تحلیل </w:t>
            </w:r>
            <w:r w:rsidRPr="001C515B">
              <w:rPr>
                <w:rFonts w:ascii="Times New Roman" w:hAnsi="Times New Roman" w:cs="B Mitra"/>
                <w:sz w:val="24"/>
                <w:szCs w:val="24"/>
                <w:lang w:bidi="fa-IR"/>
              </w:rPr>
              <w:t>DNA</w:t>
            </w:r>
            <w:r w:rsidRPr="009C0163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 در بیوتکنولوژی</w:t>
            </w:r>
            <w:r w:rsidRPr="001C515B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، تخمیر میکروبی و واکسن های ویروسی</w:t>
            </w:r>
          </w:p>
        </w:tc>
        <w:tc>
          <w:tcPr>
            <w:tcW w:w="2335" w:type="dxa"/>
            <w:vAlign w:val="center"/>
          </w:tcPr>
          <w:p w14:paraId="0B248B12" w14:textId="69E399FD" w:rsidR="00B634C0" w:rsidRPr="00FE7024" w:rsidRDefault="00B634C0" w:rsidP="00B634C0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B634C0" w14:paraId="4B40A6B5" w14:textId="77777777" w:rsidTr="00271F1A">
        <w:trPr>
          <w:trHeight w:val="737"/>
          <w:jc w:val="center"/>
        </w:trPr>
        <w:tc>
          <w:tcPr>
            <w:tcW w:w="1897" w:type="dxa"/>
            <w:vAlign w:val="center"/>
          </w:tcPr>
          <w:p w14:paraId="29E2A790" w14:textId="0D690604" w:rsidR="00B634C0" w:rsidRPr="00E32E53" w:rsidRDefault="00B634C0" w:rsidP="00B634C0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5123" w:type="dxa"/>
            <w:vAlign w:val="center"/>
          </w:tcPr>
          <w:p w14:paraId="774315A0" w14:textId="44DB8273" w:rsidR="00B634C0" w:rsidRPr="00271F1A" w:rsidRDefault="00B634C0" w:rsidP="00B634C0">
            <w:pPr>
              <w:bidi/>
              <w:ind w:left="360"/>
              <w:jc w:val="center"/>
              <w:rPr>
                <w:rFonts w:ascii="Times New Roman" w:hAnsi="Times New Roman" w:cs="B Mitra"/>
                <w:sz w:val="24"/>
                <w:szCs w:val="24"/>
                <w:rtl/>
                <w:lang w:bidi="fa-IR"/>
              </w:rPr>
            </w:pPr>
            <w:r w:rsidRPr="00D93022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تولید داروهای نوترکیب، تشخیص ژن های مسئول بیماری ها در انسان،  ژن درمانی</w:t>
            </w:r>
            <w:r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2335" w:type="dxa"/>
            <w:vAlign w:val="center"/>
          </w:tcPr>
          <w:p w14:paraId="63A1A4EB" w14:textId="5A1779B2" w:rsidR="00B634C0" w:rsidRPr="00FE7024" w:rsidRDefault="00B634C0" w:rsidP="00B634C0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B634C0" w14:paraId="68E4BD29" w14:textId="77777777" w:rsidTr="00E07EBB">
        <w:trPr>
          <w:trHeight w:val="224"/>
          <w:jc w:val="center"/>
        </w:trPr>
        <w:tc>
          <w:tcPr>
            <w:tcW w:w="1897" w:type="dxa"/>
            <w:vAlign w:val="center"/>
          </w:tcPr>
          <w:p w14:paraId="0A4857B5" w14:textId="733F2D7C" w:rsidR="00B634C0" w:rsidRPr="00E32E53" w:rsidRDefault="00B634C0" w:rsidP="00B634C0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5123" w:type="dxa"/>
            <w:vAlign w:val="center"/>
          </w:tcPr>
          <w:p w14:paraId="14596817" w14:textId="342856A9" w:rsidR="00B634C0" w:rsidRPr="00FE7024" w:rsidRDefault="00FB01D3" w:rsidP="00B634C0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D93022">
              <w:rPr>
                <w:rFonts w:ascii="Times New Roman" w:hAnsi="Times New Roman" w:cs="B Mitra" w:hint="cs"/>
                <w:sz w:val="24"/>
                <w:szCs w:val="24"/>
                <w:rtl/>
                <w:lang w:bidi="fa-IR"/>
              </w:rPr>
              <w:t>حیوانات و گیاهان تغییریافته</w:t>
            </w:r>
          </w:p>
        </w:tc>
        <w:tc>
          <w:tcPr>
            <w:tcW w:w="2335" w:type="dxa"/>
            <w:vAlign w:val="center"/>
          </w:tcPr>
          <w:p w14:paraId="44FAE9B6" w14:textId="2DCC996B" w:rsidR="00B634C0" w:rsidRPr="00FE7024" w:rsidRDefault="00B634C0" w:rsidP="00B634C0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B634C0" w14:paraId="2E202F58" w14:textId="77777777" w:rsidTr="00E07EBB">
        <w:trPr>
          <w:trHeight w:val="233"/>
          <w:jc w:val="center"/>
        </w:trPr>
        <w:tc>
          <w:tcPr>
            <w:tcW w:w="1897" w:type="dxa"/>
            <w:vAlign w:val="center"/>
          </w:tcPr>
          <w:p w14:paraId="2A39CA21" w14:textId="56592369" w:rsidR="00B634C0" w:rsidRPr="00E32E53" w:rsidRDefault="00B634C0" w:rsidP="00B634C0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5123" w:type="dxa"/>
            <w:vAlign w:val="center"/>
          </w:tcPr>
          <w:p w14:paraId="060C0D9D" w14:textId="3CE4D054" w:rsidR="00B634C0" w:rsidRPr="00FE7024" w:rsidRDefault="006A63ED" w:rsidP="00B634C0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فاکتور فعال کننده پلاسمینوژن بافتی، ایتروپوئیتین، اینتروفرون ها، اینترلوکین</w:t>
            </w:r>
          </w:p>
        </w:tc>
        <w:tc>
          <w:tcPr>
            <w:tcW w:w="2335" w:type="dxa"/>
            <w:vAlign w:val="center"/>
          </w:tcPr>
          <w:p w14:paraId="1772E74D" w14:textId="63420709" w:rsidR="00B634C0" w:rsidRPr="00FE7024" w:rsidRDefault="00B634C0" w:rsidP="00B634C0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B634C0" w14:paraId="2A88FF89" w14:textId="77777777" w:rsidTr="00E07EBB">
        <w:trPr>
          <w:trHeight w:val="71"/>
          <w:jc w:val="center"/>
        </w:trPr>
        <w:tc>
          <w:tcPr>
            <w:tcW w:w="1897" w:type="dxa"/>
            <w:vAlign w:val="center"/>
          </w:tcPr>
          <w:p w14:paraId="23C5098E" w14:textId="6D9CADA7" w:rsidR="00B634C0" w:rsidRPr="00E32E53" w:rsidRDefault="00B634C0" w:rsidP="00B634C0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5123" w:type="dxa"/>
            <w:vAlign w:val="center"/>
          </w:tcPr>
          <w:p w14:paraId="590C441B" w14:textId="49DA275D" w:rsidR="00B634C0" w:rsidRPr="00FE7024" w:rsidRDefault="006A63ED" w:rsidP="00B634C0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بیوتکنولوژی محیط زیست (با کاربرد مهندسی ژنتیک)</w:t>
            </w:r>
          </w:p>
        </w:tc>
        <w:tc>
          <w:tcPr>
            <w:tcW w:w="2335" w:type="dxa"/>
            <w:vAlign w:val="center"/>
          </w:tcPr>
          <w:p w14:paraId="469DB080" w14:textId="7407303C" w:rsidR="00B634C0" w:rsidRPr="00FE7024" w:rsidRDefault="00B634C0" w:rsidP="00B634C0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B634C0" w14:paraId="50C2D226" w14:textId="77777777" w:rsidTr="00E07EBB">
        <w:trPr>
          <w:trHeight w:val="269"/>
          <w:jc w:val="center"/>
        </w:trPr>
        <w:tc>
          <w:tcPr>
            <w:tcW w:w="1897" w:type="dxa"/>
            <w:vAlign w:val="center"/>
          </w:tcPr>
          <w:p w14:paraId="64BFE6DC" w14:textId="6871C448" w:rsidR="00B634C0" w:rsidRPr="00E32E53" w:rsidRDefault="00B634C0" w:rsidP="00B634C0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5123" w:type="dxa"/>
            <w:vAlign w:val="center"/>
          </w:tcPr>
          <w:p w14:paraId="310879B0" w14:textId="159E5550" w:rsidR="00B634C0" w:rsidRPr="00FE7024" w:rsidRDefault="006A63ED" w:rsidP="00B634C0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محصولات </w:t>
            </w:r>
            <w:r w:rsidRPr="006A63ED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GMO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در بازار و ملاحظات اخلاقی و اجتماعی در استفاده از مهندسی ژنتیک </w:t>
            </w:r>
          </w:p>
        </w:tc>
        <w:tc>
          <w:tcPr>
            <w:tcW w:w="2335" w:type="dxa"/>
            <w:vAlign w:val="center"/>
          </w:tcPr>
          <w:p w14:paraId="2D3120C4" w14:textId="6C34DA5E" w:rsidR="00B634C0" w:rsidRPr="00FE7024" w:rsidRDefault="00B634C0" w:rsidP="00B634C0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B634C0" w14:paraId="41CD87BB" w14:textId="77777777" w:rsidTr="00E07EBB">
        <w:trPr>
          <w:trHeight w:val="197"/>
          <w:jc w:val="center"/>
        </w:trPr>
        <w:tc>
          <w:tcPr>
            <w:tcW w:w="1897" w:type="dxa"/>
            <w:vAlign w:val="center"/>
          </w:tcPr>
          <w:p w14:paraId="5D04D891" w14:textId="323E2993" w:rsidR="00B634C0" w:rsidRPr="00E32E53" w:rsidRDefault="00B634C0" w:rsidP="00B634C0">
            <w:pPr>
              <w:bidi/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5123" w:type="dxa"/>
            <w:vAlign w:val="center"/>
          </w:tcPr>
          <w:p w14:paraId="1DF50792" w14:textId="1E86D958" w:rsidR="00B634C0" w:rsidRPr="00FE7024" w:rsidRDefault="002E04D7" w:rsidP="00B634C0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پایانی</w:t>
            </w:r>
          </w:p>
        </w:tc>
        <w:tc>
          <w:tcPr>
            <w:tcW w:w="2335" w:type="dxa"/>
            <w:vAlign w:val="center"/>
          </w:tcPr>
          <w:p w14:paraId="5C303E29" w14:textId="1792AE72" w:rsidR="00B634C0" w:rsidRPr="00FE7024" w:rsidRDefault="00B634C0" w:rsidP="00B634C0">
            <w:pPr>
              <w:widowControl w:val="0"/>
              <w:bidi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</w:tbl>
    <w:p w14:paraId="79E5754E" w14:textId="77777777" w:rsidR="004450E6" w:rsidRDefault="004450E6" w:rsidP="004450E6">
      <w:pPr>
        <w:bidi/>
        <w:rPr>
          <w:rFonts w:ascii="IranNastaliq" w:hAnsi="IranNastaliq" w:cs="B Nazanin"/>
          <w:lang w:bidi="fa-IR"/>
        </w:rPr>
      </w:pPr>
    </w:p>
    <w:sectPr w:rsidR="004450E6" w:rsidSect="0055383F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6BE73" w14:textId="77777777" w:rsidR="002E5C22" w:rsidRDefault="002E5C22" w:rsidP="0007479E">
      <w:pPr>
        <w:spacing w:after="0" w:line="240" w:lineRule="auto"/>
      </w:pPr>
      <w:r>
        <w:separator/>
      </w:r>
    </w:p>
  </w:endnote>
  <w:endnote w:type="continuationSeparator" w:id="0">
    <w:p w14:paraId="2348B49D" w14:textId="77777777" w:rsidR="002E5C22" w:rsidRDefault="002E5C22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6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9E854" w14:textId="77777777" w:rsidR="002E5C22" w:rsidRDefault="002E5C22" w:rsidP="0007479E">
      <w:pPr>
        <w:spacing w:after="0" w:line="240" w:lineRule="auto"/>
      </w:pPr>
      <w:r>
        <w:separator/>
      </w:r>
    </w:p>
  </w:footnote>
  <w:footnote w:type="continuationSeparator" w:id="0">
    <w:p w14:paraId="689EED6E" w14:textId="77777777" w:rsidR="002E5C22" w:rsidRDefault="002E5C22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40FE2"/>
    <w:multiLevelType w:val="hybridMultilevel"/>
    <w:tmpl w:val="0B68E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938C0"/>
    <w:multiLevelType w:val="hybridMultilevel"/>
    <w:tmpl w:val="CA78D1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67B04"/>
    <w:multiLevelType w:val="hybridMultilevel"/>
    <w:tmpl w:val="548CF5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008D9"/>
    <w:multiLevelType w:val="hybridMultilevel"/>
    <w:tmpl w:val="D6F89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15034"/>
    <w:multiLevelType w:val="hybridMultilevel"/>
    <w:tmpl w:val="3DDCA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45CE3"/>
    <w:multiLevelType w:val="hybridMultilevel"/>
    <w:tmpl w:val="5176AA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2622393"/>
    <w:multiLevelType w:val="hybridMultilevel"/>
    <w:tmpl w:val="CE5E85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14754"/>
    <w:multiLevelType w:val="hybridMultilevel"/>
    <w:tmpl w:val="3196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C53EB3"/>
    <w:multiLevelType w:val="hybridMultilevel"/>
    <w:tmpl w:val="163AF0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yMzc1MTU0MzIzszBS0lEKTi0uzszPAymwqAUAWeAkAiwAAAA="/>
  </w:docVars>
  <w:rsids>
    <w:rsidRoot w:val="005908E6"/>
    <w:rsid w:val="0003120F"/>
    <w:rsid w:val="00043444"/>
    <w:rsid w:val="00047D53"/>
    <w:rsid w:val="000604AB"/>
    <w:rsid w:val="00073434"/>
    <w:rsid w:val="0007479E"/>
    <w:rsid w:val="00094108"/>
    <w:rsid w:val="000C4F5B"/>
    <w:rsid w:val="000C5366"/>
    <w:rsid w:val="000D6EEC"/>
    <w:rsid w:val="000F32DA"/>
    <w:rsid w:val="000F4492"/>
    <w:rsid w:val="00106F3A"/>
    <w:rsid w:val="00136683"/>
    <w:rsid w:val="00140621"/>
    <w:rsid w:val="00175D63"/>
    <w:rsid w:val="00187CA6"/>
    <w:rsid w:val="001A24D7"/>
    <w:rsid w:val="001A4F06"/>
    <w:rsid w:val="001B2954"/>
    <w:rsid w:val="001C515B"/>
    <w:rsid w:val="00202D9B"/>
    <w:rsid w:val="002203E7"/>
    <w:rsid w:val="0023366D"/>
    <w:rsid w:val="00240229"/>
    <w:rsid w:val="0026578A"/>
    <w:rsid w:val="002676F0"/>
    <w:rsid w:val="00271D46"/>
    <w:rsid w:val="00271F1A"/>
    <w:rsid w:val="00277F9E"/>
    <w:rsid w:val="00282AAC"/>
    <w:rsid w:val="002911C7"/>
    <w:rsid w:val="002C7A8A"/>
    <w:rsid w:val="002E04D7"/>
    <w:rsid w:val="002E2C5F"/>
    <w:rsid w:val="002E5C22"/>
    <w:rsid w:val="0030697E"/>
    <w:rsid w:val="00321206"/>
    <w:rsid w:val="00324329"/>
    <w:rsid w:val="00324845"/>
    <w:rsid w:val="00326AC9"/>
    <w:rsid w:val="00330FA0"/>
    <w:rsid w:val="00337014"/>
    <w:rsid w:val="0034012B"/>
    <w:rsid w:val="003609F9"/>
    <w:rsid w:val="00365B51"/>
    <w:rsid w:val="0038573B"/>
    <w:rsid w:val="003946DD"/>
    <w:rsid w:val="0039788E"/>
    <w:rsid w:val="003A0A45"/>
    <w:rsid w:val="003A7E49"/>
    <w:rsid w:val="003B09CB"/>
    <w:rsid w:val="003B3428"/>
    <w:rsid w:val="003B4340"/>
    <w:rsid w:val="003C6F0A"/>
    <w:rsid w:val="003D0471"/>
    <w:rsid w:val="003D23C3"/>
    <w:rsid w:val="003D2A6E"/>
    <w:rsid w:val="003D55EE"/>
    <w:rsid w:val="003F2C7D"/>
    <w:rsid w:val="003F3625"/>
    <w:rsid w:val="003F60BE"/>
    <w:rsid w:val="004008C2"/>
    <w:rsid w:val="00430B4C"/>
    <w:rsid w:val="004336FD"/>
    <w:rsid w:val="004357AD"/>
    <w:rsid w:val="00436FE1"/>
    <w:rsid w:val="004450E6"/>
    <w:rsid w:val="0044770E"/>
    <w:rsid w:val="00453EA9"/>
    <w:rsid w:val="00484DBA"/>
    <w:rsid w:val="00487844"/>
    <w:rsid w:val="0049192E"/>
    <w:rsid w:val="0049541D"/>
    <w:rsid w:val="004A28B9"/>
    <w:rsid w:val="004B094A"/>
    <w:rsid w:val="004C0E17"/>
    <w:rsid w:val="004C5305"/>
    <w:rsid w:val="004D1E47"/>
    <w:rsid w:val="0051195C"/>
    <w:rsid w:val="0055383F"/>
    <w:rsid w:val="00570C6F"/>
    <w:rsid w:val="005908E6"/>
    <w:rsid w:val="005B1E85"/>
    <w:rsid w:val="005B71F9"/>
    <w:rsid w:val="005C3367"/>
    <w:rsid w:val="005E6726"/>
    <w:rsid w:val="006071B5"/>
    <w:rsid w:val="00615917"/>
    <w:rsid w:val="006261B7"/>
    <w:rsid w:val="00644026"/>
    <w:rsid w:val="00681FA8"/>
    <w:rsid w:val="006A63ED"/>
    <w:rsid w:val="006B0268"/>
    <w:rsid w:val="006B3CAE"/>
    <w:rsid w:val="006D31EA"/>
    <w:rsid w:val="006F3B67"/>
    <w:rsid w:val="00706E3B"/>
    <w:rsid w:val="00717A1A"/>
    <w:rsid w:val="007236CB"/>
    <w:rsid w:val="0073672D"/>
    <w:rsid w:val="007367C0"/>
    <w:rsid w:val="00741C88"/>
    <w:rsid w:val="00743C43"/>
    <w:rsid w:val="00750753"/>
    <w:rsid w:val="007A3EDA"/>
    <w:rsid w:val="007A6B1B"/>
    <w:rsid w:val="007D09C0"/>
    <w:rsid w:val="007E5D7E"/>
    <w:rsid w:val="007E63D5"/>
    <w:rsid w:val="007E7A1C"/>
    <w:rsid w:val="007F2A74"/>
    <w:rsid w:val="007F635F"/>
    <w:rsid w:val="007F6679"/>
    <w:rsid w:val="007F7BE4"/>
    <w:rsid w:val="00824D7B"/>
    <w:rsid w:val="008502B6"/>
    <w:rsid w:val="008755B9"/>
    <w:rsid w:val="00891C14"/>
    <w:rsid w:val="00895508"/>
    <w:rsid w:val="008D2DEA"/>
    <w:rsid w:val="008F0355"/>
    <w:rsid w:val="008F1136"/>
    <w:rsid w:val="008F7DFA"/>
    <w:rsid w:val="009140E9"/>
    <w:rsid w:val="00956EE9"/>
    <w:rsid w:val="00963629"/>
    <w:rsid w:val="00966C64"/>
    <w:rsid w:val="009716E9"/>
    <w:rsid w:val="00972FBE"/>
    <w:rsid w:val="009778F2"/>
    <w:rsid w:val="0098784C"/>
    <w:rsid w:val="0099367A"/>
    <w:rsid w:val="009A63ED"/>
    <w:rsid w:val="009B5FDF"/>
    <w:rsid w:val="009C0163"/>
    <w:rsid w:val="009C649A"/>
    <w:rsid w:val="009E6B63"/>
    <w:rsid w:val="009E71E1"/>
    <w:rsid w:val="009E760B"/>
    <w:rsid w:val="009F448E"/>
    <w:rsid w:val="00A24D71"/>
    <w:rsid w:val="00A404F7"/>
    <w:rsid w:val="00A626ED"/>
    <w:rsid w:val="00A71CC7"/>
    <w:rsid w:val="00AC3DF5"/>
    <w:rsid w:val="00AE00AA"/>
    <w:rsid w:val="00AF0417"/>
    <w:rsid w:val="00AF47E3"/>
    <w:rsid w:val="00B24FCE"/>
    <w:rsid w:val="00B34A76"/>
    <w:rsid w:val="00B634C0"/>
    <w:rsid w:val="00B935E1"/>
    <w:rsid w:val="00B97D71"/>
    <w:rsid w:val="00B97F1D"/>
    <w:rsid w:val="00BB704B"/>
    <w:rsid w:val="00BE329F"/>
    <w:rsid w:val="00BE51F3"/>
    <w:rsid w:val="00BE73D7"/>
    <w:rsid w:val="00C01803"/>
    <w:rsid w:val="00C1549F"/>
    <w:rsid w:val="00C27545"/>
    <w:rsid w:val="00C302E7"/>
    <w:rsid w:val="00C34FE7"/>
    <w:rsid w:val="00C53806"/>
    <w:rsid w:val="00C84B73"/>
    <w:rsid w:val="00C84F12"/>
    <w:rsid w:val="00CE0895"/>
    <w:rsid w:val="00CE1F82"/>
    <w:rsid w:val="00D056FB"/>
    <w:rsid w:val="00D0732B"/>
    <w:rsid w:val="00D26A0D"/>
    <w:rsid w:val="00D27BC2"/>
    <w:rsid w:val="00D35204"/>
    <w:rsid w:val="00D37628"/>
    <w:rsid w:val="00D57BA6"/>
    <w:rsid w:val="00D61994"/>
    <w:rsid w:val="00D93022"/>
    <w:rsid w:val="00DD249C"/>
    <w:rsid w:val="00E00030"/>
    <w:rsid w:val="00E07EBB"/>
    <w:rsid w:val="00E13C35"/>
    <w:rsid w:val="00E31D17"/>
    <w:rsid w:val="00E32157"/>
    <w:rsid w:val="00E32E53"/>
    <w:rsid w:val="00E55C11"/>
    <w:rsid w:val="00E57E58"/>
    <w:rsid w:val="00E664A1"/>
    <w:rsid w:val="00E8191B"/>
    <w:rsid w:val="00EA5334"/>
    <w:rsid w:val="00EA7C01"/>
    <w:rsid w:val="00EC78CF"/>
    <w:rsid w:val="00ED6BD3"/>
    <w:rsid w:val="00F02021"/>
    <w:rsid w:val="00F263DE"/>
    <w:rsid w:val="00F35199"/>
    <w:rsid w:val="00F45209"/>
    <w:rsid w:val="00F66E4F"/>
    <w:rsid w:val="00F86D99"/>
    <w:rsid w:val="00FA3054"/>
    <w:rsid w:val="00FB01D3"/>
    <w:rsid w:val="00FE7024"/>
    <w:rsid w:val="00FF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01EA7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styleId="Hyperlink">
    <w:name w:val="Hyperlink"/>
    <w:basedOn w:val="DefaultParagraphFont"/>
    <w:uiPriority w:val="99"/>
    <w:unhideWhenUsed/>
    <w:rsid w:val="002911C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0229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F3625"/>
    <w:rPr>
      <w:color w:val="808080"/>
    </w:rPr>
  </w:style>
  <w:style w:type="paragraph" w:styleId="ListParagraph">
    <w:name w:val="List Paragraph"/>
    <w:basedOn w:val="Normal"/>
    <w:uiPriority w:val="34"/>
    <w:qFormat/>
    <w:rsid w:val="00D056F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263DE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376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3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khakdan@semnan.ac.i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dorrigiv@semnan.ac.ir</dc:creator>
  <cp:keywords/>
  <dc:description/>
  <cp:lastModifiedBy>HP</cp:lastModifiedBy>
  <cp:revision>52</cp:revision>
  <cp:lastPrinted>2019-04-20T23:19:00Z</cp:lastPrinted>
  <dcterms:created xsi:type="dcterms:W3CDTF">2021-10-08T10:59:00Z</dcterms:created>
  <dcterms:modified xsi:type="dcterms:W3CDTF">2021-11-11T13:18:00Z</dcterms:modified>
</cp:coreProperties>
</file>