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0FFCF2C0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3A0A45">
        <w:rPr>
          <w:rFonts w:ascii="IranNastaliq" w:hAnsi="IranNastaliq" w:cs="B Titr" w:hint="cs"/>
          <w:sz w:val="28"/>
          <w:szCs w:val="28"/>
          <w:rtl/>
          <w:lang w:bidi="fa-IR"/>
        </w:rPr>
        <w:t xml:space="preserve">مبانی </w:t>
      </w:r>
      <w:r w:rsidR="00393A2A">
        <w:rPr>
          <w:rFonts w:ascii="IranNastaliq" w:hAnsi="IranNastaliq" w:cs="B Titr" w:hint="cs"/>
          <w:sz w:val="28"/>
          <w:szCs w:val="28"/>
          <w:rtl/>
          <w:lang w:bidi="fa-IR"/>
        </w:rPr>
        <w:t>زیست فناوری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393A2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93A2A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</w:t>
      </w:r>
      <w:r w:rsidR="00393A2A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</w:p>
    <w:p w14:paraId="22771D38" w14:textId="31D1659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64AE35CE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نیمسال </w:t>
      </w:r>
      <w:r w:rsidR="00232D6D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0A4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232D6D">
        <w:rPr>
          <w:rFonts w:ascii="IranNastaliq" w:hAnsi="IranNastaliq" w:cs="B Lotus" w:hint="cs"/>
          <w:sz w:val="28"/>
          <w:szCs w:val="28"/>
          <w:rtl/>
          <w:lang w:bidi="fa-IR"/>
        </w:rPr>
        <w:t>399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71751B81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مبانی </w:t>
            </w:r>
            <w:r w:rsidR="00B449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زیست فناوری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49F243A4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ژنتیک مولکولی 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732495C2" w:rsidR="00B24FCE" w:rsidRPr="005908E6" w:rsidRDefault="004D703E" w:rsidP="004D703E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Principles of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393A2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Biotechnology</w:t>
            </w:r>
            <w:r w:rsidR="00A71C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A71C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7BC835F9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6143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(ساعت </w:t>
            </w:r>
            <w:r w:rsidR="006143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6143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44B2BD49" w14:textId="32A40FAE" w:rsidR="00324845" w:rsidRPr="00324845" w:rsidRDefault="00394D6A" w:rsidP="00394D6A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هدف از این درس آشنایی دانشجویان با اصول و مبانی زیست فناوری و کاربردهای آن در پزشکی، صنایع شیمیایی، انرژی و صنعت نفت و گاز، غذا و دارو، محیط زیست و دیگر کاربردها است. دانشجویان با فراگیری این درس قادر خواهند بود علاوه بر فهم مباحث زیست فناوری با کاربردهای آن آشنا شوند و </w:t>
            </w:r>
            <w:r w:rsidR="00804D8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در آینده به کار خواهند گرفت. </w:t>
            </w: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4B7AAA4" w14:textId="29C35479" w:rsidR="004450E6" w:rsidRPr="00E55C11" w:rsidRDefault="00E55C11" w:rsidP="00E55C11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E55C1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استفاده از نرم افزار پاورپوینت</w:t>
            </w:r>
            <w:r w:rsidR="0013668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785BB9B8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4078621D" w:rsidR="00AF47E3" w:rsidRPr="00FE7024" w:rsidRDefault="00804D8A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10F2E962" w:rsidR="00AF47E3" w:rsidRPr="00FE7024" w:rsidRDefault="00EA533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985" w:type="dxa"/>
            <w:vAlign w:val="center"/>
          </w:tcPr>
          <w:p w14:paraId="23EC31B0" w14:textId="164FB563" w:rsidR="00AF47E3" w:rsidRPr="00FE7024" w:rsidRDefault="00804D8A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68FE0C72" w:rsidR="004450E6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تمرین هایی که هر جلسه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0D1D7134" w14:textId="77777777" w:rsidR="00D26A0D" w:rsidRDefault="00837373" w:rsidP="00D26A0D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فریدون ملک زاده، محمدرضا صعودی، شیرین ملک زاده. بیوتکنولوژی میکروبی (جلد اول و دوم). </w:t>
            </w:r>
            <w:r w:rsidR="00D26A0D">
              <w:rPr>
                <w:rFonts w:asciiTheme="majorBidi" w:hAnsiTheme="majorBidi" w:cs="B Mitra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موسسه انتشارات دانشگاه تهران. </w:t>
            </w:r>
          </w:p>
          <w:p w14:paraId="414C5CC6" w14:textId="77777777" w:rsidR="00837373" w:rsidRDefault="00837373" w:rsidP="00837373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نازنین پیروزنیا، محمدرضا قلمبران. کاربرد و روش های بیوتکنولوژی دارویی. انتشارات اطمینان. </w:t>
            </w:r>
          </w:p>
          <w:p w14:paraId="36548754" w14:textId="1CB9F78C" w:rsidR="00837373" w:rsidRDefault="00837373" w:rsidP="00837373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غلامرضا اصغری. بیوتکنولوژی گیاهان دارویی و تولید داروهای گیاهی. انتشارات جهاد دانشگاهی واحد اصفهان</w:t>
            </w:r>
          </w:p>
          <w:p w14:paraId="6DA135C7" w14:textId="77777777" w:rsidR="00837373" w:rsidRDefault="00837373" w:rsidP="00232D6D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محمد فارسی، جعفر ذوالعلی. اصول بیوتکنولوژی گیاهی. انتشارات </w:t>
            </w:r>
            <w:r w:rsidR="00232D6D">
              <w:rPr>
                <w:rFonts w:asciiTheme="majorBidi" w:hAnsiTheme="majorBidi" w:cs="B Mitra" w:hint="cs"/>
                <w:rtl/>
                <w:lang w:bidi="fa-IR"/>
              </w:rPr>
              <w:t xml:space="preserve">دانشگاه فردوسی مشهد. </w:t>
            </w:r>
          </w:p>
          <w:p w14:paraId="77DB69A2" w14:textId="2DFD6890" w:rsidR="00232D6D" w:rsidRPr="00BB704B" w:rsidRDefault="00232D6D" w:rsidP="00232D6D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237E6FA4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232D6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دوم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4336FD">
        <w:trPr>
          <w:trHeight w:val="141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7B8073D1" w:rsidR="008F1136" w:rsidRPr="00FE7024" w:rsidRDefault="00D0732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مقدمه ای بر درس، </w:t>
            </w:r>
            <w:r w:rsidR="00630C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میکروبیولوژی صنعتی و زیست فناوری</w:t>
            </w:r>
          </w:p>
        </w:tc>
        <w:tc>
          <w:tcPr>
            <w:tcW w:w="2499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0B676CDC" w:rsidR="008F1136" w:rsidRPr="00FE7024" w:rsidRDefault="00630C6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حوزه های امروزی زیست فناوری (زیست فناوری قرمز، سفید، سبز، خاکستری، زرد، طلایی، آبی، قهوه ای، بنفش و سیاه </w:t>
            </w:r>
            <w:r w:rsidR="00DD249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200E8E68" w:rsidR="008F1136" w:rsidRPr="00FE7024" w:rsidRDefault="002C474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فرایندهای فرادست (سویه های صنعتی، روش های تنوع بخشی به محصولات زیست فناوری به روش هایی از جمله مهندسی ژنتیک)</w:t>
            </w:r>
          </w:p>
        </w:tc>
        <w:tc>
          <w:tcPr>
            <w:tcW w:w="2499" w:type="dxa"/>
            <w:vAlign w:val="center"/>
          </w:tcPr>
          <w:p w14:paraId="228629F3" w14:textId="791A134B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1975D1FF" w:rsidR="008F1136" w:rsidRPr="00FE7024" w:rsidRDefault="002C474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فرایندهای فرادست (فرایند تخمیر و ساختار فرمانتور) </w:t>
            </w:r>
          </w:p>
        </w:tc>
        <w:tc>
          <w:tcPr>
            <w:tcW w:w="2499" w:type="dxa"/>
            <w:vAlign w:val="center"/>
          </w:tcPr>
          <w:p w14:paraId="3BB6A337" w14:textId="39C6F9DB" w:rsidR="008F1136" w:rsidRPr="00FE7024" w:rsidRDefault="006A770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8F1136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4E6E1A36" w:rsidR="008F1136" w:rsidRPr="00FE7024" w:rsidRDefault="00A6746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فرایندهای فرودست (جداسازی بیوماس، جداسازی محصول، تخلیص محصول، بسته بندی و کنترل کیفی محصول) </w:t>
            </w:r>
          </w:p>
        </w:tc>
        <w:tc>
          <w:tcPr>
            <w:tcW w:w="2499" w:type="dxa"/>
            <w:vAlign w:val="center"/>
          </w:tcPr>
          <w:p w14:paraId="7E016778" w14:textId="78132ADC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2AA9D4A0" w:rsidR="008F1136" w:rsidRPr="00FE7024" w:rsidRDefault="00A6746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زیست فناوری و صنعت (تولید آنزیم های صنعتی، تولید آنتی بیوتیک ها) </w:t>
            </w:r>
          </w:p>
        </w:tc>
        <w:tc>
          <w:tcPr>
            <w:tcW w:w="2499" w:type="dxa"/>
            <w:vAlign w:val="center"/>
          </w:tcPr>
          <w:p w14:paraId="06B9DA0F" w14:textId="1260272C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508DDF60" w:rsidR="008F1136" w:rsidRPr="0034012B" w:rsidRDefault="00A6746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زیست فناوری و صنعت (تولید اسیدآمینه ها، تولید جایگزین های سوخت های فسیلی (تولید بیواتانول، بیودیزل و بیوگاز) </w:t>
            </w:r>
          </w:p>
        </w:tc>
        <w:tc>
          <w:tcPr>
            <w:tcW w:w="2499" w:type="dxa"/>
            <w:vAlign w:val="center"/>
          </w:tcPr>
          <w:p w14:paraId="3F560185" w14:textId="0DCB702B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66D49A65" w:rsidR="008F1136" w:rsidRPr="00FE7024" w:rsidRDefault="00A6746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زیست فناوری و پزشکی (تولید پروتئین های نوترکیب، واکسن ها و مونوکلونال آنتی بادی)</w:t>
            </w:r>
          </w:p>
        </w:tc>
        <w:tc>
          <w:tcPr>
            <w:tcW w:w="2499" w:type="dxa"/>
            <w:vAlign w:val="center"/>
          </w:tcPr>
          <w:p w14:paraId="38E144C6" w14:textId="509AE96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E329F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3933D5C6" w:rsidR="00BE329F" w:rsidRPr="00BE329F" w:rsidRDefault="00A6746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زیست فنواری و غذا: غذاهای عملکردی، غذاهای تخمیری، نگهدارنده های طبیعی، پروبیوتیکها) </w:t>
            </w:r>
          </w:p>
        </w:tc>
        <w:tc>
          <w:tcPr>
            <w:tcW w:w="2499" w:type="dxa"/>
            <w:vAlign w:val="center"/>
          </w:tcPr>
          <w:p w14:paraId="0B248B12" w14:textId="085B1863" w:rsidR="00BE329F" w:rsidRPr="00FE7024" w:rsidRDefault="006A770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E329F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248DFED7" w:rsidR="00BE329F" w:rsidRPr="00BE329F" w:rsidRDefault="008738F8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زیست فناوری و محیط زیست: زیست پالایی ترکیبات آلاینده، تولید جاذب های پروتئینی دستکاری شده </w:t>
            </w:r>
          </w:p>
        </w:tc>
        <w:tc>
          <w:tcPr>
            <w:tcW w:w="2499" w:type="dxa"/>
            <w:vAlign w:val="center"/>
          </w:tcPr>
          <w:p w14:paraId="63A1A4EB" w14:textId="05706CCC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E329F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73573F69" w:rsidR="00BE329F" w:rsidRPr="00FE7024" w:rsidRDefault="008738F8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زیست فناوری دریاها و بیابان ها </w:t>
            </w:r>
          </w:p>
        </w:tc>
        <w:tc>
          <w:tcPr>
            <w:tcW w:w="2499" w:type="dxa"/>
            <w:vAlign w:val="center"/>
          </w:tcPr>
          <w:p w14:paraId="44FAE9B6" w14:textId="450A918B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E329F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24FC153B" w:rsidR="00BE329F" w:rsidRPr="00FE7024" w:rsidRDefault="007E5CF5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نانوزیست فناوری و بیوانفورماتیک </w:t>
            </w:r>
          </w:p>
        </w:tc>
        <w:tc>
          <w:tcPr>
            <w:tcW w:w="2499" w:type="dxa"/>
            <w:vAlign w:val="center"/>
          </w:tcPr>
          <w:p w14:paraId="1772E74D" w14:textId="417E6D9E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E329F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19A93035" w:rsidR="00BE329F" w:rsidRPr="00FE7024" w:rsidRDefault="007E5CF5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زیست فناوری دفاع: مقابله با انتشار ساختگی میکروب های بیماری زا و بیوتروریسیم میکروبی، شناخت امکان قابلیت های ویروس ها و میکروب های دستکاری شده </w:t>
            </w:r>
          </w:p>
        </w:tc>
        <w:tc>
          <w:tcPr>
            <w:tcW w:w="2499" w:type="dxa"/>
            <w:vAlign w:val="center"/>
          </w:tcPr>
          <w:p w14:paraId="469DB080" w14:textId="2A40245C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E329F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757A443C" w:rsidR="00BE329F" w:rsidRPr="00FE7024" w:rsidRDefault="007E5CF5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زیست فناوری و اخلاق: جنبه های اخلاقی اقدامات پژوهشی زیست فناورانه </w:t>
            </w:r>
          </w:p>
        </w:tc>
        <w:tc>
          <w:tcPr>
            <w:tcW w:w="2499" w:type="dxa"/>
            <w:vAlign w:val="center"/>
          </w:tcPr>
          <w:p w14:paraId="2D3120C4" w14:textId="79BFAEB7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459CB2AC" w:rsidR="008F1136" w:rsidRPr="00FE7024" w:rsidRDefault="007E5CF5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زیست فناوری و اقتصاد: کلیاتی در مباحث تدوین دانش فنی، برآورد اقتصادی پروژه هلی زیست فناوری و سهم پژوهشگران </w:t>
            </w:r>
          </w:p>
        </w:tc>
        <w:tc>
          <w:tcPr>
            <w:tcW w:w="2499" w:type="dxa"/>
            <w:vAlign w:val="center"/>
          </w:tcPr>
          <w:p w14:paraId="5C303E29" w14:textId="06D4F95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6055B577" w:rsidR="008F1136" w:rsidRPr="00FE7024" w:rsidRDefault="00F4520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99" w:type="dxa"/>
            <w:vAlign w:val="center"/>
          </w:tcPr>
          <w:p w14:paraId="69C43B61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9E0C" w14:textId="77777777" w:rsidR="001B1429" w:rsidRDefault="001B1429" w:rsidP="0007479E">
      <w:pPr>
        <w:spacing w:after="0" w:line="240" w:lineRule="auto"/>
      </w:pPr>
      <w:r>
        <w:separator/>
      </w:r>
    </w:p>
  </w:endnote>
  <w:endnote w:type="continuationSeparator" w:id="0">
    <w:p w14:paraId="42F72E64" w14:textId="77777777" w:rsidR="001B1429" w:rsidRDefault="001B142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14D8" w14:textId="77777777" w:rsidR="001B1429" w:rsidRDefault="001B1429" w:rsidP="0007479E">
      <w:pPr>
        <w:spacing w:after="0" w:line="240" w:lineRule="auto"/>
      </w:pPr>
      <w:r>
        <w:separator/>
      </w:r>
    </w:p>
  </w:footnote>
  <w:footnote w:type="continuationSeparator" w:id="0">
    <w:p w14:paraId="0B4DDDB4" w14:textId="77777777" w:rsidR="001B1429" w:rsidRDefault="001B142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604AB"/>
    <w:rsid w:val="00073434"/>
    <w:rsid w:val="0007479E"/>
    <w:rsid w:val="00094108"/>
    <w:rsid w:val="000C4F5B"/>
    <w:rsid w:val="000D6EEC"/>
    <w:rsid w:val="000F32DA"/>
    <w:rsid w:val="000F4492"/>
    <w:rsid w:val="00106F3A"/>
    <w:rsid w:val="00136683"/>
    <w:rsid w:val="00140621"/>
    <w:rsid w:val="00175D63"/>
    <w:rsid w:val="00187CA6"/>
    <w:rsid w:val="001A24D7"/>
    <w:rsid w:val="001A4F06"/>
    <w:rsid w:val="001B1429"/>
    <w:rsid w:val="001B2954"/>
    <w:rsid w:val="00202D9B"/>
    <w:rsid w:val="002203E7"/>
    <w:rsid w:val="00232D6D"/>
    <w:rsid w:val="0023366D"/>
    <w:rsid w:val="00240229"/>
    <w:rsid w:val="0026578A"/>
    <w:rsid w:val="00271D46"/>
    <w:rsid w:val="00277F9E"/>
    <w:rsid w:val="00282AAC"/>
    <w:rsid w:val="002911C7"/>
    <w:rsid w:val="00293FB6"/>
    <w:rsid w:val="002C4749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8573B"/>
    <w:rsid w:val="00393A2A"/>
    <w:rsid w:val="003946DD"/>
    <w:rsid w:val="00394D6A"/>
    <w:rsid w:val="0039788E"/>
    <w:rsid w:val="003A0A45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70E"/>
    <w:rsid w:val="00453EA9"/>
    <w:rsid w:val="00484DBA"/>
    <w:rsid w:val="00487844"/>
    <w:rsid w:val="004B094A"/>
    <w:rsid w:val="004C0E17"/>
    <w:rsid w:val="004D1E47"/>
    <w:rsid w:val="004D703E"/>
    <w:rsid w:val="0055383F"/>
    <w:rsid w:val="00570C6F"/>
    <w:rsid w:val="005908E6"/>
    <w:rsid w:val="005B71F9"/>
    <w:rsid w:val="005C3367"/>
    <w:rsid w:val="005E6726"/>
    <w:rsid w:val="006143BD"/>
    <w:rsid w:val="00615917"/>
    <w:rsid w:val="006261B7"/>
    <w:rsid w:val="00630C61"/>
    <w:rsid w:val="006A7706"/>
    <w:rsid w:val="006B0268"/>
    <w:rsid w:val="006B3CAE"/>
    <w:rsid w:val="006D31EA"/>
    <w:rsid w:val="006F3B67"/>
    <w:rsid w:val="00706E3B"/>
    <w:rsid w:val="00717A1A"/>
    <w:rsid w:val="00720F5B"/>
    <w:rsid w:val="007236CB"/>
    <w:rsid w:val="0073672D"/>
    <w:rsid w:val="007367C0"/>
    <w:rsid w:val="00741C88"/>
    <w:rsid w:val="00743C43"/>
    <w:rsid w:val="007A3EDA"/>
    <w:rsid w:val="007A6B1B"/>
    <w:rsid w:val="007D09C0"/>
    <w:rsid w:val="007E5CF5"/>
    <w:rsid w:val="007E5D7E"/>
    <w:rsid w:val="007E63D5"/>
    <w:rsid w:val="007E7A1C"/>
    <w:rsid w:val="007F2A74"/>
    <w:rsid w:val="007F6679"/>
    <w:rsid w:val="007F7BE4"/>
    <w:rsid w:val="00801AF5"/>
    <w:rsid w:val="00804D8A"/>
    <w:rsid w:val="00824D7B"/>
    <w:rsid w:val="00837373"/>
    <w:rsid w:val="008738F8"/>
    <w:rsid w:val="008755B9"/>
    <w:rsid w:val="00883CCA"/>
    <w:rsid w:val="00891C14"/>
    <w:rsid w:val="008D2DEA"/>
    <w:rsid w:val="008F1136"/>
    <w:rsid w:val="008F7DFA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649A"/>
    <w:rsid w:val="009E6B63"/>
    <w:rsid w:val="009E760B"/>
    <w:rsid w:val="009F448E"/>
    <w:rsid w:val="00A24D71"/>
    <w:rsid w:val="00A626ED"/>
    <w:rsid w:val="00A67466"/>
    <w:rsid w:val="00A71CC7"/>
    <w:rsid w:val="00AE00AA"/>
    <w:rsid w:val="00AF0417"/>
    <w:rsid w:val="00AF47E3"/>
    <w:rsid w:val="00B24FCE"/>
    <w:rsid w:val="00B34A76"/>
    <w:rsid w:val="00B449A9"/>
    <w:rsid w:val="00B935E1"/>
    <w:rsid w:val="00B97D71"/>
    <w:rsid w:val="00B97F1D"/>
    <w:rsid w:val="00BB704B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84B73"/>
    <w:rsid w:val="00C84F12"/>
    <w:rsid w:val="00CE0895"/>
    <w:rsid w:val="00D056FB"/>
    <w:rsid w:val="00D0732B"/>
    <w:rsid w:val="00D26A0D"/>
    <w:rsid w:val="00D27BC2"/>
    <w:rsid w:val="00D35204"/>
    <w:rsid w:val="00D37628"/>
    <w:rsid w:val="00D57BA6"/>
    <w:rsid w:val="00D61994"/>
    <w:rsid w:val="00DD249C"/>
    <w:rsid w:val="00E00030"/>
    <w:rsid w:val="00E13C35"/>
    <w:rsid w:val="00E31D17"/>
    <w:rsid w:val="00E32157"/>
    <w:rsid w:val="00E32E53"/>
    <w:rsid w:val="00E55C11"/>
    <w:rsid w:val="00E57E58"/>
    <w:rsid w:val="00E664A1"/>
    <w:rsid w:val="00E8191B"/>
    <w:rsid w:val="00EA5334"/>
    <w:rsid w:val="00EA7C01"/>
    <w:rsid w:val="00EC78CF"/>
    <w:rsid w:val="00ED6BD3"/>
    <w:rsid w:val="00F02021"/>
    <w:rsid w:val="00F263DE"/>
    <w:rsid w:val="00F35199"/>
    <w:rsid w:val="00F45209"/>
    <w:rsid w:val="00F86D99"/>
    <w:rsid w:val="00FA3054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29</cp:revision>
  <cp:lastPrinted>2019-04-20T23:19:00Z</cp:lastPrinted>
  <dcterms:created xsi:type="dcterms:W3CDTF">2021-10-08T10:59:00Z</dcterms:created>
  <dcterms:modified xsi:type="dcterms:W3CDTF">2021-11-11T18:32:00Z</dcterms:modified>
</cp:coreProperties>
</file>