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44731" w14:textId="77777777" w:rsidR="00E32E53" w:rsidRPr="00E32E53" w:rsidRDefault="00E32E53" w:rsidP="0003120F">
      <w:pPr>
        <w:bidi/>
        <w:spacing w:line="240" w:lineRule="auto"/>
        <w:jc w:val="center"/>
        <w:rPr>
          <w:rFonts w:ascii="IranNastaliq" w:hAnsi="IranNastaliq" w:cs="IranNastaliq"/>
          <w:sz w:val="32"/>
          <w:szCs w:val="32"/>
          <w:rtl/>
          <w:lang w:bidi="fa-IR"/>
        </w:rPr>
      </w:pPr>
      <w:r w:rsidRPr="001B2954">
        <w:rPr>
          <w:rFonts w:ascii="IranNastaliq" w:hAnsi="IranNastaliq" w:cs="IranNastaliq"/>
          <w:noProof/>
          <w:sz w:val="18"/>
          <w:szCs w:val="18"/>
        </w:rPr>
        <w:drawing>
          <wp:anchor distT="0" distB="0" distL="114300" distR="114300" simplePos="0" relativeHeight="251659264" behindDoc="1" locked="0" layoutInCell="1" allowOverlap="1" wp14:anchorId="15A7C4C9" wp14:editId="20A5420B">
            <wp:simplePos x="0" y="0"/>
            <wp:positionH relativeFrom="column">
              <wp:posOffset>5855685</wp:posOffset>
            </wp:positionH>
            <wp:positionV relativeFrom="paragraph">
              <wp:posOffset>348018</wp:posOffset>
            </wp:positionV>
            <wp:extent cx="731520" cy="754380"/>
            <wp:effectExtent l="0" t="0" r="0" b="7620"/>
            <wp:wrapNone/>
            <wp:docPr id="1" name="Picture 1" descr="C:\Users\AMOZESH\Desktop\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OZESH\Desktop\Untitled.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1520" cy="7543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2954">
        <w:rPr>
          <w:rFonts w:ascii="IranNastaliq" w:hAnsi="IranNastaliq" w:cs="IranNastaliq" w:hint="cs"/>
          <w:sz w:val="24"/>
          <w:szCs w:val="24"/>
          <w:rtl/>
          <w:lang w:bidi="fa-IR"/>
        </w:rPr>
        <w:t>به نام ایزد  دانا</w:t>
      </w:r>
    </w:p>
    <w:p w14:paraId="173BCEB6" w14:textId="1A36A7DA" w:rsidR="00743C43" w:rsidRDefault="0003120F" w:rsidP="00BE51F3">
      <w:pPr>
        <w:bidi/>
        <w:spacing w:line="192" w:lineRule="auto"/>
        <w:jc w:val="right"/>
        <w:rPr>
          <w:rFonts w:ascii="IranNastaliq" w:hAnsi="IranNastaliq" w:cs="B Mitra"/>
          <w:sz w:val="28"/>
          <w:szCs w:val="28"/>
          <w:rtl/>
          <w:lang w:bidi="fa-IR"/>
        </w:rPr>
      </w:pPr>
      <w:r>
        <w:rPr>
          <w:rFonts w:ascii="IranNastaliq" w:hAnsi="IranNastaliq" w:cs="B Titr" w:hint="cs"/>
          <w:sz w:val="28"/>
          <w:szCs w:val="28"/>
          <w:rtl/>
          <w:lang w:bidi="fa-IR"/>
        </w:rPr>
        <w:t xml:space="preserve">                                              </w:t>
      </w:r>
      <w:r w:rsidR="00E32E53" w:rsidRPr="0007479E">
        <w:rPr>
          <w:rFonts w:ascii="IranNastaliq" w:hAnsi="IranNastaliq" w:cs="B Titr" w:hint="cs"/>
          <w:sz w:val="28"/>
          <w:szCs w:val="28"/>
          <w:rtl/>
          <w:lang w:bidi="fa-IR"/>
        </w:rPr>
        <w:t>(</w:t>
      </w:r>
      <w:r w:rsidR="00850B3A">
        <w:rPr>
          <w:rFonts w:ascii="IranNastaliq" w:hAnsi="IranNastaliq" w:cs="B Titr" w:hint="cs"/>
          <w:sz w:val="28"/>
          <w:szCs w:val="28"/>
          <w:rtl/>
          <w:lang w:bidi="fa-IR"/>
        </w:rPr>
        <w:t>اخلاق زیستی</w:t>
      </w:r>
      <w:r w:rsidR="00E32E53" w:rsidRPr="0007479E">
        <w:rPr>
          <w:rFonts w:ascii="IranNastaliq" w:hAnsi="IranNastaliq" w:cs="B Titr" w:hint="cs"/>
          <w:sz w:val="28"/>
          <w:szCs w:val="28"/>
          <w:rtl/>
          <w:lang w:bidi="fa-IR"/>
        </w:rPr>
        <w:t>)</w:t>
      </w:r>
      <w:r w:rsidR="006B3CAE" w:rsidRPr="0007479E">
        <w:rPr>
          <w:rFonts w:ascii="IranNastaliq" w:hAnsi="IranNastaliq" w:cs="B Titr" w:hint="cs"/>
          <w:sz w:val="28"/>
          <w:szCs w:val="28"/>
          <w:rtl/>
          <w:lang w:bidi="fa-IR"/>
        </w:rPr>
        <w:t xml:space="preserve"> </w:t>
      </w:r>
      <w:r w:rsidR="00A626ED">
        <w:rPr>
          <w:rFonts w:ascii="IranNastaliq" w:hAnsi="IranNastaliq" w:cs="B Titr" w:hint="cs"/>
          <w:sz w:val="28"/>
          <w:szCs w:val="28"/>
          <w:rtl/>
          <w:lang w:bidi="fa-IR"/>
        </w:rPr>
        <w:t xml:space="preserve">  </w:t>
      </w:r>
      <w:r w:rsidR="007236CB">
        <w:rPr>
          <w:rFonts w:ascii="IranNastaliq" w:hAnsi="IranNastaliq" w:cs="B Titr" w:hint="cs"/>
          <w:sz w:val="28"/>
          <w:szCs w:val="28"/>
          <w:rtl/>
          <w:lang w:bidi="fa-IR"/>
        </w:rPr>
        <w:t xml:space="preserve"> </w:t>
      </w:r>
      <w:r w:rsidR="00271D46">
        <w:rPr>
          <w:rFonts w:ascii="IranNastaliq" w:hAnsi="IranNastaliq" w:cs="B Titr" w:hint="cs"/>
          <w:sz w:val="28"/>
          <w:szCs w:val="28"/>
          <w:rtl/>
          <w:lang w:bidi="fa-IR"/>
        </w:rPr>
        <w:t xml:space="preserve">         </w:t>
      </w:r>
      <w:r w:rsidR="00A626ED">
        <w:rPr>
          <w:rFonts w:ascii="IranNastaliq" w:hAnsi="IranNastaliq" w:cs="B Titr" w:hint="cs"/>
          <w:sz w:val="28"/>
          <w:szCs w:val="28"/>
          <w:rtl/>
          <w:lang w:bidi="fa-IR"/>
        </w:rPr>
        <w:t xml:space="preserve"> </w:t>
      </w:r>
      <w:r w:rsidR="006B3CAE" w:rsidRPr="0007479E">
        <w:rPr>
          <w:rFonts w:ascii="IranNastaliq" w:hAnsi="IranNastaliq" w:cs="B Titr" w:hint="cs"/>
          <w:sz w:val="28"/>
          <w:szCs w:val="28"/>
          <w:rtl/>
          <w:lang w:bidi="fa-IR"/>
        </w:rPr>
        <w:t xml:space="preserve"> </w:t>
      </w:r>
      <w:r w:rsidR="00BE51F3">
        <w:rPr>
          <w:rFonts w:ascii="IranNastaliq" w:hAnsi="IranNastaliq" w:cs="B Titr" w:hint="cs"/>
          <w:sz w:val="28"/>
          <w:szCs w:val="28"/>
          <w:rtl/>
          <w:lang w:bidi="fa-IR"/>
        </w:rPr>
        <w:t xml:space="preserve">    </w:t>
      </w:r>
      <w:r w:rsidR="009B5FDF">
        <w:rPr>
          <w:rFonts w:ascii="IranNastaliq" w:hAnsi="IranNastaliq" w:cs="B Titr" w:hint="cs"/>
          <w:sz w:val="28"/>
          <w:szCs w:val="28"/>
          <w:rtl/>
          <w:lang w:bidi="fa-IR"/>
        </w:rPr>
        <w:t xml:space="preserve"> </w:t>
      </w:r>
      <w:r w:rsidR="00BE51F3">
        <w:rPr>
          <w:rFonts w:ascii="IranNastaliq" w:hAnsi="IranNastaliq" w:cs="B Titr" w:hint="cs"/>
          <w:sz w:val="28"/>
          <w:szCs w:val="28"/>
          <w:rtl/>
          <w:lang w:bidi="fa-IR"/>
        </w:rPr>
        <w:t xml:space="preserve">  </w:t>
      </w:r>
      <w:r w:rsidR="006B3CAE" w:rsidRPr="0007479E">
        <w:rPr>
          <w:rFonts w:ascii="IranNastaliq" w:hAnsi="IranNastaliq" w:cs="B Titr" w:hint="cs"/>
          <w:sz w:val="28"/>
          <w:szCs w:val="28"/>
          <w:rtl/>
          <w:lang w:bidi="fa-IR"/>
        </w:rPr>
        <w:t xml:space="preserve">    </w:t>
      </w:r>
      <w:r w:rsidR="004C0E17" w:rsidRPr="0007479E">
        <w:rPr>
          <w:rFonts w:ascii="IranNastaliq" w:hAnsi="IranNastaliq" w:cs="B Titr" w:hint="cs"/>
          <w:sz w:val="28"/>
          <w:szCs w:val="28"/>
          <w:rtl/>
          <w:lang w:bidi="fa-IR"/>
        </w:rPr>
        <w:t xml:space="preserve">  </w:t>
      </w:r>
      <w:r w:rsidR="009E6B63">
        <w:rPr>
          <w:rFonts w:ascii="IranNastaliq" w:hAnsi="IranNastaliq" w:cs="B Titr" w:hint="cs"/>
          <w:sz w:val="28"/>
          <w:szCs w:val="28"/>
          <w:rtl/>
          <w:lang w:bidi="fa-IR"/>
        </w:rPr>
        <w:t xml:space="preserve">  </w:t>
      </w:r>
      <w:r w:rsidR="004C0E17" w:rsidRPr="0007479E">
        <w:rPr>
          <w:rFonts w:ascii="IranNastaliq" w:hAnsi="IranNastaliq" w:cs="B Titr" w:hint="cs"/>
          <w:sz w:val="28"/>
          <w:szCs w:val="28"/>
          <w:rtl/>
          <w:lang w:bidi="fa-IR"/>
        </w:rPr>
        <w:t xml:space="preserve">    </w:t>
      </w:r>
      <w:r w:rsidR="00BE51F3">
        <w:rPr>
          <w:rFonts w:ascii="IranNastaliq" w:hAnsi="IranNastaliq" w:cs="B Titr" w:hint="cs"/>
          <w:sz w:val="28"/>
          <w:szCs w:val="28"/>
          <w:rtl/>
          <w:lang w:bidi="fa-IR"/>
        </w:rPr>
        <w:t xml:space="preserve">          </w:t>
      </w:r>
      <w:r w:rsidR="00BE51F3">
        <w:rPr>
          <w:rFonts w:ascii="IranNastaliq" w:hAnsi="IranNastaliq" w:cs="B Mitra" w:hint="cs"/>
          <w:sz w:val="28"/>
          <w:szCs w:val="28"/>
          <w:rtl/>
          <w:lang w:bidi="fa-IR"/>
        </w:rPr>
        <w:t>نسخه اولیه</w:t>
      </w:r>
      <w:r w:rsidR="006B3CAE" w:rsidRPr="00B97D71">
        <w:rPr>
          <w:rFonts w:ascii="IranNastaliq" w:hAnsi="IranNastaliq" w:cs="B Mitra" w:hint="cs"/>
          <w:sz w:val="28"/>
          <w:szCs w:val="28"/>
          <w:rtl/>
          <w:lang w:bidi="fa-IR"/>
        </w:rPr>
        <w:t>:</w:t>
      </w:r>
      <w:r>
        <w:rPr>
          <w:rFonts w:ascii="IranNastaliq" w:hAnsi="IranNastaliq" w:cs="B Mitra" w:hint="cs"/>
          <w:sz w:val="28"/>
          <w:szCs w:val="28"/>
          <w:rtl/>
          <w:lang w:bidi="fa-IR"/>
        </w:rPr>
        <w:t xml:space="preserve"> </w:t>
      </w:r>
      <w:r w:rsidR="007E7A1C">
        <w:rPr>
          <w:rFonts w:ascii="IranNastaliq" w:hAnsi="IranNastaliq" w:cs="B Mitra" w:hint="cs"/>
          <w:sz w:val="28"/>
          <w:szCs w:val="28"/>
          <w:rtl/>
          <w:lang w:bidi="fa-IR"/>
        </w:rPr>
        <w:t>27</w:t>
      </w:r>
      <w:r>
        <w:rPr>
          <w:rFonts w:ascii="IranNastaliq" w:hAnsi="IranNastaliq" w:cs="B Mitra" w:hint="cs"/>
          <w:sz w:val="28"/>
          <w:szCs w:val="28"/>
          <w:rtl/>
          <w:lang w:bidi="fa-IR"/>
        </w:rPr>
        <w:t>/</w:t>
      </w:r>
      <w:r w:rsidR="002C7A8A">
        <w:rPr>
          <w:rFonts w:ascii="IranNastaliq" w:hAnsi="IranNastaliq" w:cs="B Mitra" w:hint="cs"/>
          <w:sz w:val="28"/>
          <w:szCs w:val="28"/>
          <w:rtl/>
          <w:lang w:bidi="fa-IR"/>
        </w:rPr>
        <w:t>10</w:t>
      </w:r>
      <w:r>
        <w:rPr>
          <w:rFonts w:ascii="IranNastaliq" w:hAnsi="IranNastaliq" w:cs="B Mitra" w:hint="cs"/>
          <w:sz w:val="28"/>
          <w:szCs w:val="28"/>
          <w:rtl/>
          <w:lang w:bidi="fa-IR"/>
        </w:rPr>
        <w:t>/1</w:t>
      </w:r>
      <w:r w:rsidR="002C7A8A">
        <w:rPr>
          <w:rFonts w:ascii="IranNastaliq" w:hAnsi="IranNastaliq" w:cs="B Mitra" w:hint="cs"/>
          <w:sz w:val="28"/>
          <w:szCs w:val="28"/>
          <w:rtl/>
          <w:lang w:bidi="fa-IR"/>
        </w:rPr>
        <w:t>399</w:t>
      </w:r>
    </w:p>
    <w:p w14:paraId="22771D38" w14:textId="31D1659F" w:rsidR="00BE51F3" w:rsidRDefault="00BE51F3" w:rsidP="00BE51F3">
      <w:pPr>
        <w:bidi/>
        <w:spacing w:line="192" w:lineRule="auto"/>
        <w:jc w:val="right"/>
        <w:rPr>
          <w:rFonts w:ascii="IranNastaliq" w:hAnsi="IranNastaliq" w:cs="IranNastaliq"/>
          <w:rtl/>
          <w:lang w:bidi="fa-IR"/>
        </w:rPr>
      </w:pPr>
      <w:r w:rsidRPr="00B97D71">
        <w:rPr>
          <w:rFonts w:ascii="IranNastaliq" w:hAnsi="IranNastaliq" w:cs="B Mitra" w:hint="cs"/>
          <w:sz w:val="28"/>
          <w:szCs w:val="28"/>
          <w:rtl/>
          <w:lang w:bidi="fa-IR"/>
        </w:rPr>
        <w:t>تاریخ به</w:t>
      </w:r>
      <w:r w:rsidR="00A626ED">
        <w:rPr>
          <w:rFonts w:ascii="IranNastaliq" w:hAnsi="IranNastaliq" w:cs="B Mitra" w:hint="cs"/>
          <w:sz w:val="28"/>
          <w:szCs w:val="28"/>
          <w:rtl/>
          <w:lang w:bidi="fa-IR"/>
        </w:rPr>
        <w:t>‌</w:t>
      </w:r>
      <w:r w:rsidRPr="00B97D71">
        <w:rPr>
          <w:rFonts w:ascii="IranNastaliq" w:hAnsi="IranNastaliq" w:cs="B Mitra" w:hint="cs"/>
          <w:sz w:val="28"/>
          <w:szCs w:val="28"/>
          <w:rtl/>
          <w:lang w:bidi="fa-IR"/>
        </w:rPr>
        <w:t>روز رسانی:</w:t>
      </w:r>
      <w:r>
        <w:rPr>
          <w:rFonts w:ascii="IranNastaliq" w:hAnsi="IranNastaliq" w:cs="B Mitra" w:hint="cs"/>
          <w:sz w:val="28"/>
          <w:szCs w:val="28"/>
          <w:rtl/>
          <w:lang w:bidi="fa-IR"/>
        </w:rPr>
        <w:t xml:space="preserve"> </w:t>
      </w:r>
      <w:r w:rsidR="002C7A8A">
        <w:rPr>
          <w:rFonts w:ascii="IranNastaliq" w:hAnsi="IranNastaliq" w:cs="B Mitra" w:hint="cs"/>
          <w:sz w:val="28"/>
          <w:szCs w:val="28"/>
          <w:rtl/>
          <w:lang w:bidi="fa-IR"/>
        </w:rPr>
        <w:t>15</w:t>
      </w:r>
      <w:r>
        <w:rPr>
          <w:rFonts w:ascii="IranNastaliq" w:hAnsi="IranNastaliq" w:cs="B Mitra" w:hint="cs"/>
          <w:sz w:val="28"/>
          <w:szCs w:val="28"/>
          <w:rtl/>
          <w:lang w:bidi="fa-IR"/>
        </w:rPr>
        <w:t>/</w:t>
      </w:r>
      <w:r w:rsidR="002C7A8A">
        <w:rPr>
          <w:rFonts w:ascii="IranNastaliq" w:hAnsi="IranNastaliq" w:cs="B Mitra" w:hint="cs"/>
          <w:sz w:val="28"/>
          <w:szCs w:val="28"/>
          <w:rtl/>
          <w:lang w:bidi="fa-IR"/>
        </w:rPr>
        <w:t>06</w:t>
      </w:r>
      <w:r>
        <w:rPr>
          <w:rFonts w:ascii="IranNastaliq" w:hAnsi="IranNastaliq" w:cs="B Mitra" w:hint="cs"/>
          <w:sz w:val="28"/>
          <w:szCs w:val="28"/>
          <w:rtl/>
          <w:lang w:bidi="fa-IR"/>
        </w:rPr>
        <w:t>/1</w:t>
      </w:r>
      <w:r w:rsidR="007E7A1C">
        <w:rPr>
          <w:rFonts w:ascii="IranNastaliq" w:hAnsi="IranNastaliq" w:cs="B Mitra" w:hint="cs"/>
          <w:sz w:val="28"/>
          <w:szCs w:val="28"/>
          <w:rtl/>
          <w:lang w:bidi="fa-IR"/>
        </w:rPr>
        <w:t>400</w:t>
      </w:r>
    </w:p>
    <w:p w14:paraId="6C75E086" w14:textId="4BEA04CF" w:rsidR="005908E6" w:rsidRDefault="006B3CAE" w:rsidP="0003120F">
      <w:pPr>
        <w:bidi/>
        <w:spacing w:after="0" w:line="192" w:lineRule="auto"/>
        <w:jc w:val="center"/>
        <w:rPr>
          <w:rFonts w:ascii="IranNastaliq" w:hAnsi="IranNastaliq" w:cs="B Lotus"/>
          <w:sz w:val="28"/>
          <w:szCs w:val="28"/>
          <w:rtl/>
          <w:lang w:bidi="fa-IR"/>
        </w:rPr>
      </w:pPr>
      <w:r w:rsidRPr="009C649A">
        <w:rPr>
          <w:rFonts w:ascii="IranNastaliq" w:hAnsi="IranNastaliq" w:cs="IranNastaliq"/>
          <w:b/>
          <w:bCs/>
          <w:sz w:val="18"/>
          <w:szCs w:val="18"/>
          <w:rtl/>
          <w:lang w:bidi="fa-IR"/>
        </w:rPr>
        <w:t>دانشکده</w:t>
      </w:r>
      <w:r w:rsidRPr="009C649A">
        <w:rPr>
          <w:rFonts w:ascii="IranNastaliq" w:hAnsi="IranNastaliq" w:cs="IranNastaliq" w:hint="cs"/>
          <w:b/>
          <w:bCs/>
          <w:sz w:val="18"/>
          <w:szCs w:val="18"/>
          <w:rtl/>
          <w:lang w:bidi="fa-IR"/>
        </w:rPr>
        <w:t xml:space="preserve"> </w:t>
      </w:r>
      <w:r w:rsidRPr="002203E7">
        <w:rPr>
          <w:rFonts w:ascii="IranNastaliq" w:hAnsi="IranNastaliq" w:cs="IranNastaliq" w:hint="cs"/>
          <w:b/>
          <w:bCs/>
          <w:sz w:val="18"/>
          <w:szCs w:val="18"/>
          <w:rtl/>
          <w:lang w:bidi="fa-IR"/>
        </w:rPr>
        <w:t xml:space="preserve"> </w:t>
      </w:r>
      <w:r w:rsidR="008F7DFA" w:rsidRPr="002203E7">
        <w:rPr>
          <w:rFonts w:ascii="IranNastaliq" w:hAnsi="IranNastaliq" w:cs="IranNastaliq" w:hint="cs"/>
          <w:b/>
          <w:bCs/>
          <w:sz w:val="18"/>
          <w:szCs w:val="18"/>
          <w:rtl/>
          <w:lang w:bidi="fa-IR"/>
        </w:rPr>
        <w:t>نام دانشکده</w:t>
      </w:r>
      <w:r w:rsidRPr="002203E7">
        <w:rPr>
          <w:rFonts w:ascii="IranNastaliq" w:hAnsi="IranNastaliq" w:cs="B Lotus" w:hint="cs"/>
          <w:b/>
          <w:bCs/>
          <w:sz w:val="28"/>
          <w:szCs w:val="28"/>
          <w:rtl/>
          <w:lang w:bidi="fa-IR"/>
        </w:rPr>
        <w:t xml:space="preserve"> </w:t>
      </w:r>
      <w:r w:rsidR="009778F2">
        <w:rPr>
          <w:rFonts w:ascii="IranNastaliq" w:hAnsi="IranNastaliq" w:cs="B Lotus" w:hint="cs"/>
          <w:b/>
          <w:bCs/>
          <w:sz w:val="28"/>
          <w:szCs w:val="28"/>
          <w:rtl/>
          <w:lang w:bidi="fa-IR"/>
        </w:rPr>
        <w:t>پردیس فرزانگان</w:t>
      </w:r>
      <w:r w:rsidRPr="002203E7">
        <w:rPr>
          <w:rFonts w:ascii="IranNastaliq" w:hAnsi="IranNastaliq" w:cs="B Lotus" w:hint="cs"/>
          <w:sz w:val="28"/>
          <w:szCs w:val="28"/>
          <w:rtl/>
          <w:lang w:bidi="fa-IR"/>
        </w:rPr>
        <w:t xml:space="preserve">     </w:t>
      </w:r>
      <w:r w:rsidR="006B0268" w:rsidRPr="002203E7">
        <w:rPr>
          <w:rFonts w:ascii="IranNastaliq" w:hAnsi="IranNastaliq" w:cs="B Lotus" w:hint="cs"/>
          <w:sz w:val="28"/>
          <w:szCs w:val="28"/>
          <w:rtl/>
          <w:lang w:bidi="fa-IR"/>
        </w:rPr>
        <w:t xml:space="preserve">         </w:t>
      </w:r>
      <w:r w:rsidR="00A626ED" w:rsidRPr="002203E7">
        <w:rPr>
          <w:rFonts w:ascii="IranNastaliq" w:hAnsi="IranNastaliq" w:cs="B Lotus" w:hint="cs"/>
          <w:sz w:val="28"/>
          <w:szCs w:val="28"/>
          <w:rtl/>
          <w:lang w:bidi="fa-IR"/>
        </w:rPr>
        <w:t xml:space="preserve">                                       </w:t>
      </w:r>
      <w:r w:rsidR="006B0268" w:rsidRPr="002203E7">
        <w:rPr>
          <w:rFonts w:ascii="IranNastaliq" w:hAnsi="IranNastaliq" w:cs="B Lotus" w:hint="cs"/>
          <w:sz w:val="28"/>
          <w:szCs w:val="28"/>
          <w:rtl/>
          <w:lang w:bidi="fa-IR"/>
        </w:rPr>
        <w:t xml:space="preserve">        </w:t>
      </w:r>
      <w:r w:rsidR="008F7DFA" w:rsidRPr="002203E7">
        <w:rPr>
          <w:rFonts w:ascii="IranNastaliq" w:hAnsi="IranNastaliq" w:cs="B Lotus" w:hint="cs"/>
          <w:sz w:val="28"/>
          <w:szCs w:val="28"/>
          <w:rtl/>
          <w:lang w:bidi="fa-IR"/>
        </w:rPr>
        <w:t xml:space="preserve">    </w:t>
      </w:r>
      <w:r w:rsidRPr="002203E7">
        <w:rPr>
          <w:rFonts w:ascii="IranNastaliq" w:hAnsi="IranNastaliq" w:cs="B Lotus" w:hint="cs"/>
          <w:sz w:val="28"/>
          <w:szCs w:val="28"/>
          <w:rtl/>
          <w:lang w:bidi="fa-IR"/>
        </w:rPr>
        <w:t xml:space="preserve">      نیمسال </w:t>
      </w:r>
      <w:r w:rsidR="007E7A1C" w:rsidRPr="002203E7">
        <w:rPr>
          <w:rFonts w:ascii="IranNastaliq" w:hAnsi="IranNastaliq" w:cs="B Lotus" w:hint="cs"/>
          <w:sz w:val="28"/>
          <w:szCs w:val="28"/>
          <w:rtl/>
          <w:lang w:bidi="fa-IR"/>
        </w:rPr>
        <w:t>اول</w:t>
      </w:r>
      <w:r w:rsidRPr="002203E7">
        <w:rPr>
          <w:rFonts w:ascii="IranNastaliq" w:hAnsi="IranNastaliq" w:cs="B Lotus" w:hint="cs"/>
          <w:sz w:val="28"/>
          <w:szCs w:val="28"/>
          <w:rtl/>
          <w:lang w:bidi="fa-IR"/>
        </w:rPr>
        <w:t xml:space="preserve"> سال تحصیلی </w:t>
      </w:r>
      <w:r w:rsidR="007E63D5" w:rsidRPr="002203E7">
        <w:rPr>
          <w:rFonts w:ascii="IranNastaliq" w:hAnsi="IranNastaliq" w:cs="B Lotus" w:hint="cs"/>
          <w:sz w:val="28"/>
          <w:szCs w:val="28"/>
          <w:rtl/>
          <w:lang w:bidi="fa-IR"/>
        </w:rPr>
        <w:t>14</w:t>
      </w:r>
      <w:r w:rsidR="003A0A45">
        <w:rPr>
          <w:rFonts w:ascii="IranNastaliq" w:hAnsi="IranNastaliq" w:cs="B Lotus" w:hint="cs"/>
          <w:sz w:val="28"/>
          <w:szCs w:val="28"/>
          <w:rtl/>
          <w:lang w:bidi="fa-IR"/>
        </w:rPr>
        <w:t>0</w:t>
      </w:r>
      <w:r w:rsidR="004B6AF6">
        <w:rPr>
          <w:rFonts w:ascii="IranNastaliq" w:hAnsi="IranNastaliq" w:cs="B Lotus" w:hint="cs"/>
          <w:sz w:val="28"/>
          <w:szCs w:val="28"/>
          <w:rtl/>
          <w:lang w:bidi="fa-IR"/>
        </w:rPr>
        <w:t>1</w:t>
      </w:r>
      <w:r w:rsidR="0003120F" w:rsidRPr="002203E7">
        <w:rPr>
          <w:rFonts w:ascii="IranNastaliq" w:hAnsi="IranNastaliq" w:cs="B Lotus" w:hint="cs"/>
          <w:sz w:val="28"/>
          <w:szCs w:val="28"/>
          <w:rtl/>
          <w:lang w:bidi="fa-IR"/>
        </w:rPr>
        <w:t>-1</w:t>
      </w:r>
      <w:r w:rsidR="007E7A1C" w:rsidRPr="002203E7">
        <w:rPr>
          <w:rFonts w:ascii="IranNastaliq" w:hAnsi="IranNastaliq" w:cs="B Lotus" w:hint="cs"/>
          <w:sz w:val="28"/>
          <w:szCs w:val="28"/>
          <w:rtl/>
          <w:lang w:bidi="fa-IR"/>
        </w:rPr>
        <w:t>4</w:t>
      </w:r>
      <w:r w:rsidR="004B6AF6">
        <w:rPr>
          <w:rFonts w:ascii="IranNastaliq" w:hAnsi="IranNastaliq" w:cs="B Lotus" w:hint="cs"/>
          <w:sz w:val="28"/>
          <w:szCs w:val="28"/>
          <w:rtl/>
          <w:lang w:bidi="fa-IR"/>
        </w:rPr>
        <w:t>00</w:t>
      </w:r>
    </w:p>
    <w:tbl>
      <w:tblPr>
        <w:tblStyle w:val="TableGrid"/>
        <w:tblW w:w="10456" w:type="dxa"/>
        <w:jc w:val="center"/>
        <w:tblLook w:val="04A0" w:firstRow="1" w:lastRow="0" w:firstColumn="1" w:lastColumn="0" w:noHBand="0" w:noVBand="1"/>
      </w:tblPr>
      <w:tblGrid>
        <w:gridCol w:w="1413"/>
        <w:gridCol w:w="1134"/>
        <w:gridCol w:w="1559"/>
        <w:gridCol w:w="567"/>
        <w:gridCol w:w="1701"/>
        <w:gridCol w:w="567"/>
        <w:gridCol w:w="1985"/>
        <w:gridCol w:w="699"/>
        <w:gridCol w:w="831"/>
      </w:tblGrid>
      <w:tr w:rsidR="00B24FCE" w14:paraId="3D81EF40" w14:textId="77777777" w:rsidTr="004D703E">
        <w:trPr>
          <w:trHeight w:val="386"/>
          <w:jc w:val="center"/>
        </w:trPr>
        <w:tc>
          <w:tcPr>
            <w:tcW w:w="4106" w:type="dxa"/>
            <w:gridSpan w:val="3"/>
          </w:tcPr>
          <w:p w14:paraId="01336EAB" w14:textId="6D26014E" w:rsidR="00B24FCE" w:rsidRDefault="00B24FCE" w:rsidP="003A7E49">
            <w:pPr>
              <w:bidi/>
              <w:rPr>
                <w:rFonts w:ascii="IranNastaliq" w:hAnsi="IranNastaliq" w:cs="Titr"/>
                <w:sz w:val="28"/>
                <w:szCs w:val="28"/>
                <w:lang w:bidi="fa-IR"/>
              </w:rPr>
            </w:pPr>
            <w:r w:rsidRPr="005908E6">
              <w:rPr>
                <w:rFonts w:ascii="IranNastaliq" w:hAnsi="IranNastaliq" w:cs="B Mitra" w:hint="cs"/>
                <w:sz w:val="28"/>
                <w:szCs w:val="28"/>
                <w:rtl/>
                <w:lang w:bidi="fa-IR"/>
              </w:rPr>
              <w:t>مقطع:</w:t>
            </w:r>
            <w:r>
              <w:rPr>
                <w:rFonts w:ascii="IranNastaliq" w:hAnsi="IranNastaliq" w:cs="B Mitra" w:hint="cs"/>
                <w:sz w:val="28"/>
                <w:szCs w:val="28"/>
                <w:rtl/>
                <w:lang w:bidi="fa-IR"/>
              </w:rPr>
              <w:t xml:space="preserve"> </w:t>
            </w:r>
            <w:r w:rsidRPr="00B97D71">
              <w:rPr>
                <w:rFonts w:ascii="IranNastaliq" w:hAnsi="IranNastaliq" w:cs="B Mitra" w:hint="cs"/>
                <w:sz w:val="28"/>
                <w:szCs w:val="28"/>
                <w:rtl/>
                <w:lang w:bidi="fa-IR"/>
              </w:rPr>
              <w:t>کارشناسی</w:t>
            </w:r>
            <w:r>
              <w:rPr>
                <w:rFonts w:ascii="Times New Roman" w:hAnsi="Times New Roman" w:cs="Times New Roman"/>
                <w:sz w:val="28"/>
                <w:szCs w:val="28"/>
                <w:lang w:bidi="fa-IR"/>
              </w:rPr>
              <w:sym w:font="Wingdings" w:char="F0FE"/>
            </w:r>
            <w:r>
              <w:rPr>
                <w:rFonts w:ascii="IranNastaliq" w:hAnsi="IranNastaliq" w:cs="B Mitra" w:hint="cs"/>
                <w:sz w:val="28"/>
                <w:szCs w:val="28"/>
                <w:rtl/>
                <w:lang w:bidi="fa-IR"/>
              </w:rPr>
              <w:t xml:space="preserve"> </w:t>
            </w:r>
            <w:r w:rsidRPr="00B97D71">
              <w:rPr>
                <w:rFonts w:ascii="IranNastaliq" w:hAnsi="IranNastaliq" w:cs="B Mitra" w:hint="cs"/>
                <w:sz w:val="28"/>
                <w:szCs w:val="28"/>
                <w:rtl/>
                <w:lang w:bidi="fa-IR"/>
              </w:rPr>
              <w:t>کارشناسی ارشد</w:t>
            </w:r>
            <w:r>
              <w:rPr>
                <w:rFonts w:ascii="Times New Roman" w:hAnsi="Times New Roman" w:cs="Times New Roman"/>
                <w:sz w:val="28"/>
                <w:szCs w:val="28"/>
                <w:rtl/>
                <w:lang w:bidi="fa-IR"/>
              </w:rPr>
              <w:t>□</w:t>
            </w:r>
            <w:r w:rsidRPr="00B97D71">
              <w:rPr>
                <w:rFonts w:ascii="IranNastaliq" w:hAnsi="IranNastaliq" w:cs="B Mitra" w:hint="cs"/>
                <w:sz w:val="28"/>
                <w:szCs w:val="28"/>
                <w:rtl/>
                <w:lang w:bidi="fa-IR"/>
              </w:rPr>
              <w:t xml:space="preserve"> دکتری</w:t>
            </w:r>
            <w:r>
              <w:rPr>
                <w:rFonts w:ascii="Times New Roman" w:hAnsi="Times New Roman" w:cs="Times New Roman"/>
                <w:sz w:val="28"/>
                <w:szCs w:val="28"/>
                <w:rtl/>
                <w:lang w:bidi="fa-IR"/>
              </w:rPr>
              <w:t>□</w:t>
            </w:r>
          </w:p>
        </w:tc>
        <w:tc>
          <w:tcPr>
            <w:tcW w:w="2268" w:type="dxa"/>
            <w:gridSpan w:val="2"/>
            <w:vAlign w:val="center"/>
          </w:tcPr>
          <w:p w14:paraId="2D293E82" w14:textId="45CD0710" w:rsidR="00B24FCE" w:rsidRDefault="00B24FCE" w:rsidP="003A7E49">
            <w:pPr>
              <w:bidi/>
              <w:rPr>
                <w:rFonts w:ascii="IranNastaliq" w:hAnsi="IranNastaliq" w:cs="Titr"/>
                <w:sz w:val="28"/>
                <w:szCs w:val="28"/>
                <w:lang w:bidi="fa-IR"/>
              </w:rPr>
            </w:pPr>
            <w:r w:rsidRPr="005908E6">
              <w:rPr>
                <w:rFonts w:ascii="IranNastaliq" w:hAnsi="IranNastaliq" w:cs="B Mitra" w:hint="cs"/>
                <w:sz w:val="28"/>
                <w:szCs w:val="28"/>
                <w:rtl/>
                <w:lang w:bidi="fa-IR"/>
              </w:rPr>
              <w:t>تعداد واحد:</w:t>
            </w:r>
            <w:r>
              <w:rPr>
                <w:rFonts w:ascii="IranNastaliq" w:hAnsi="IranNastaliq" w:cs="B Mitra" w:hint="cs"/>
                <w:sz w:val="28"/>
                <w:szCs w:val="28"/>
                <w:rtl/>
                <w:lang w:bidi="fa-IR"/>
              </w:rPr>
              <w:t xml:space="preserve"> </w:t>
            </w:r>
            <w:r w:rsidR="002C7A8A">
              <w:rPr>
                <w:rFonts w:ascii="IranNastaliq" w:hAnsi="IranNastaliq" w:cs="B Mitra" w:hint="cs"/>
                <w:sz w:val="28"/>
                <w:szCs w:val="28"/>
                <w:rtl/>
                <w:lang w:bidi="fa-IR"/>
              </w:rPr>
              <w:t>2 واحد تئوری</w:t>
            </w:r>
          </w:p>
        </w:tc>
        <w:tc>
          <w:tcPr>
            <w:tcW w:w="3251" w:type="dxa"/>
            <w:gridSpan w:val="3"/>
            <w:vAlign w:val="center"/>
          </w:tcPr>
          <w:p w14:paraId="224FD766" w14:textId="0FB0719A" w:rsidR="00B24FCE" w:rsidRPr="005908E6" w:rsidRDefault="00B24FCE" w:rsidP="003A7E49">
            <w:pPr>
              <w:bidi/>
              <w:rPr>
                <w:rFonts w:ascii="IranNastaliq" w:hAnsi="IranNastaliq" w:cs="B Mitra"/>
                <w:sz w:val="28"/>
                <w:szCs w:val="28"/>
                <w:lang w:bidi="fa-IR"/>
              </w:rPr>
            </w:pPr>
            <w:r w:rsidRPr="005908E6">
              <w:rPr>
                <w:rFonts w:ascii="IranNastaliq" w:hAnsi="IranNastaliq" w:cs="B Mitra" w:hint="cs"/>
                <w:sz w:val="28"/>
                <w:szCs w:val="28"/>
                <w:rtl/>
                <w:lang w:bidi="fa-IR"/>
              </w:rPr>
              <w:t>فارسی:</w:t>
            </w:r>
            <w:r>
              <w:rPr>
                <w:rFonts w:ascii="IranNastaliq" w:hAnsi="IranNastaliq" w:cs="B Mitra" w:hint="cs"/>
                <w:sz w:val="28"/>
                <w:szCs w:val="28"/>
                <w:rtl/>
                <w:lang w:bidi="fa-IR"/>
              </w:rPr>
              <w:t xml:space="preserve"> </w:t>
            </w:r>
            <w:r w:rsidR="00850B3A">
              <w:rPr>
                <w:rFonts w:ascii="IranNastaliq" w:hAnsi="IranNastaliq" w:cs="B Mitra" w:hint="cs"/>
                <w:sz w:val="28"/>
                <w:szCs w:val="28"/>
                <w:rtl/>
                <w:lang w:bidi="fa-IR"/>
              </w:rPr>
              <w:t>اخلاق زیستی</w:t>
            </w:r>
          </w:p>
        </w:tc>
        <w:tc>
          <w:tcPr>
            <w:tcW w:w="831" w:type="dxa"/>
            <w:vMerge w:val="restart"/>
            <w:vAlign w:val="center"/>
          </w:tcPr>
          <w:p w14:paraId="6C071EAF" w14:textId="77777777" w:rsidR="00B24FCE" w:rsidRPr="00047D53" w:rsidRDefault="00B24FCE" w:rsidP="003A7E49">
            <w:pPr>
              <w:bidi/>
              <w:rPr>
                <w:rFonts w:ascii="IranNastaliq" w:hAnsi="IranNastaliq" w:cs="B Mitra"/>
                <w:sz w:val="16"/>
                <w:szCs w:val="16"/>
                <w:rtl/>
                <w:lang w:bidi="fa-IR"/>
              </w:rPr>
            </w:pPr>
          </w:p>
          <w:p w14:paraId="683111BA" w14:textId="77777777" w:rsidR="00B24FCE" w:rsidRDefault="00B24FCE" w:rsidP="003A7E49">
            <w:pPr>
              <w:bidi/>
              <w:rPr>
                <w:rFonts w:ascii="IranNastaliq" w:hAnsi="IranNastaliq" w:cs="Titr"/>
                <w:sz w:val="28"/>
                <w:szCs w:val="28"/>
                <w:lang w:bidi="fa-IR"/>
              </w:rPr>
            </w:pPr>
            <w:r>
              <w:rPr>
                <w:rFonts w:ascii="IranNastaliq" w:hAnsi="IranNastaliq" w:cs="B Mitra" w:hint="cs"/>
                <w:sz w:val="28"/>
                <w:szCs w:val="28"/>
                <w:rtl/>
                <w:lang w:bidi="fa-IR"/>
              </w:rPr>
              <w:t>نام</w:t>
            </w:r>
            <w:r w:rsidRPr="005908E6">
              <w:rPr>
                <w:rFonts w:ascii="IranNastaliq" w:hAnsi="IranNastaliq" w:cs="B Mitra" w:hint="cs"/>
                <w:sz w:val="28"/>
                <w:szCs w:val="28"/>
                <w:rtl/>
                <w:lang w:bidi="fa-IR"/>
              </w:rPr>
              <w:t xml:space="preserve"> درس</w:t>
            </w:r>
          </w:p>
        </w:tc>
      </w:tr>
      <w:tr w:rsidR="00B24FCE" w14:paraId="02D8EEF7" w14:textId="77777777" w:rsidTr="004D703E">
        <w:trPr>
          <w:trHeight w:val="341"/>
          <w:jc w:val="center"/>
        </w:trPr>
        <w:tc>
          <w:tcPr>
            <w:tcW w:w="6374" w:type="dxa"/>
            <w:gridSpan w:val="5"/>
          </w:tcPr>
          <w:p w14:paraId="3CC44C8E" w14:textId="52BDBBEB" w:rsidR="00B24FCE" w:rsidRDefault="00B24FCE" w:rsidP="003A7E49">
            <w:pPr>
              <w:bidi/>
              <w:rPr>
                <w:rFonts w:ascii="IranNastaliq" w:hAnsi="IranNastaliq" w:cs="Titr"/>
                <w:sz w:val="28"/>
                <w:szCs w:val="28"/>
                <w:lang w:bidi="fa-IR"/>
              </w:rPr>
            </w:pPr>
            <w:r w:rsidRPr="00B97D71">
              <w:rPr>
                <w:rFonts w:ascii="IranNastaliq" w:hAnsi="IranNastaliq" w:cs="B Mitra" w:hint="cs"/>
                <w:sz w:val="28"/>
                <w:szCs w:val="28"/>
                <w:rtl/>
                <w:lang w:bidi="fa-IR"/>
              </w:rPr>
              <w:t>پیش</w:t>
            </w:r>
            <w:r>
              <w:rPr>
                <w:rFonts w:ascii="IranNastaliq" w:hAnsi="IranNastaliq" w:cs="B Mitra" w:hint="cs"/>
                <w:sz w:val="28"/>
                <w:szCs w:val="28"/>
                <w:rtl/>
                <w:lang w:bidi="fa-IR"/>
              </w:rPr>
              <w:t>‌</w:t>
            </w:r>
            <w:r w:rsidRPr="00B97D71">
              <w:rPr>
                <w:rFonts w:ascii="IranNastaliq" w:hAnsi="IranNastaliq" w:cs="B Mitra" w:hint="cs"/>
                <w:sz w:val="28"/>
                <w:szCs w:val="28"/>
                <w:rtl/>
                <w:lang w:bidi="fa-IR"/>
              </w:rPr>
              <w:t>نیاز:</w:t>
            </w:r>
            <w:r>
              <w:rPr>
                <w:rFonts w:ascii="IranNastaliq" w:hAnsi="IranNastaliq" w:cs="B Mitra" w:hint="cs"/>
                <w:sz w:val="28"/>
                <w:szCs w:val="28"/>
                <w:rtl/>
                <w:lang w:bidi="fa-IR"/>
              </w:rPr>
              <w:t xml:space="preserve"> </w:t>
            </w:r>
            <w:r w:rsidR="00217E5E">
              <w:rPr>
                <w:rFonts w:ascii="IranNastaliq" w:hAnsi="IranNastaliq" w:cs="B Mitra"/>
                <w:sz w:val="28"/>
                <w:szCs w:val="28"/>
                <w:lang w:bidi="fa-IR"/>
              </w:rPr>
              <w:t>-</w:t>
            </w:r>
          </w:p>
        </w:tc>
        <w:tc>
          <w:tcPr>
            <w:tcW w:w="3251" w:type="dxa"/>
            <w:gridSpan w:val="3"/>
            <w:vAlign w:val="center"/>
          </w:tcPr>
          <w:p w14:paraId="68C496C5" w14:textId="6C38D662" w:rsidR="004D703E" w:rsidRDefault="00B24FCE" w:rsidP="00A71CC7">
            <w:pPr>
              <w:bidi/>
              <w:rPr>
                <w:rFonts w:asciiTheme="majorBidi" w:hAnsiTheme="majorBidi" w:cstheme="majorBidi"/>
                <w:sz w:val="24"/>
                <w:szCs w:val="24"/>
                <w:lang w:bidi="fa-IR"/>
              </w:rPr>
            </w:pPr>
            <w:r w:rsidRPr="005908E6">
              <w:rPr>
                <w:rFonts w:ascii="IranNastaliq" w:hAnsi="IranNastaliq" w:cs="B Mitra" w:hint="cs"/>
                <w:sz w:val="28"/>
                <w:szCs w:val="28"/>
                <w:rtl/>
                <w:lang w:bidi="fa-IR"/>
              </w:rPr>
              <w:t>لاتین:</w:t>
            </w:r>
            <w:r w:rsidR="004D703E">
              <w:rPr>
                <w:rFonts w:asciiTheme="majorBidi" w:hAnsiTheme="majorBidi" w:cstheme="majorBidi"/>
                <w:sz w:val="24"/>
                <w:szCs w:val="24"/>
                <w:lang w:bidi="fa-IR"/>
              </w:rPr>
              <w:t xml:space="preserve"> </w:t>
            </w:r>
          </w:p>
          <w:p w14:paraId="51B9C96A" w14:textId="409333B8" w:rsidR="00B24FCE" w:rsidRPr="00850B3A" w:rsidRDefault="00850B3A" w:rsidP="004D703E">
            <w:pPr>
              <w:bidi/>
              <w:jc w:val="right"/>
              <w:rPr>
                <w:rFonts w:ascii="IranNastaliq" w:hAnsi="IranNastaliq" w:cs="B Mitra"/>
                <w:sz w:val="24"/>
                <w:szCs w:val="24"/>
                <w:lang w:bidi="fa-IR"/>
              </w:rPr>
            </w:pPr>
            <w:r w:rsidRPr="00850B3A">
              <w:rPr>
                <w:rFonts w:asciiTheme="majorBidi" w:hAnsiTheme="majorBidi" w:cstheme="majorBidi"/>
                <w:sz w:val="24"/>
                <w:szCs w:val="24"/>
                <w:lang w:bidi="fa-IR"/>
              </w:rPr>
              <w:t>Bioethics</w:t>
            </w:r>
            <w:r w:rsidR="00A71CC7" w:rsidRPr="00850B3A">
              <w:rPr>
                <w:rFonts w:asciiTheme="majorBidi" w:hAnsiTheme="majorBidi" w:cstheme="majorBidi"/>
                <w:sz w:val="24"/>
                <w:szCs w:val="24"/>
                <w:lang w:bidi="fa-IR"/>
              </w:rPr>
              <w:t xml:space="preserve">   </w:t>
            </w:r>
            <w:r w:rsidR="00A71CC7" w:rsidRPr="00850B3A">
              <w:rPr>
                <w:rFonts w:ascii="IranNastaliq" w:hAnsi="IranNastaliq" w:cs="B Mitra"/>
                <w:sz w:val="24"/>
                <w:szCs w:val="24"/>
                <w:lang w:bidi="fa-IR"/>
              </w:rPr>
              <w:t xml:space="preserve"> </w:t>
            </w:r>
          </w:p>
        </w:tc>
        <w:tc>
          <w:tcPr>
            <w:tcW w:w="831" w:type="dxa"/>
            <w:vMerge/>
            <w:vAlign w:val="center"/>
          </w:tcPr>
          <w:p w14:paraId="5F70BB93" w14:textId="77777777" w:rsidR="00B24FCE" w:rsidRDefault="00B24FCE" w:rsidP="003A7E49">
            <w:pPr>
              <w:bidi/>
              <w:rPr>
                <w:rFonts w:ascii="IranNastaliq" w:hAnsi="IranNastaliq" w:cs="Titr"/>
                <w:sz w:val="28"/>
                <w:szCs w:val="28"/>
                <w:lang w:bidi="fa-IR"/>
              </w:rPr>
            </w:pPr>
          </w:p>
        </w:tc>
      </w:tr>
      <w:tr w:rsidR="00B24FCE" w14:paraId="1A6C46F3" w14:textId="77777777" w:rsidTr="001B2954">
        <w:trPr>
          <w:trHeight w:val="395"/>
          <w:jc w:val="center"/>
        </w:trPr>
        <w:tc>
          <w:tcPr>
            <w:tcW w:w="6374" w:type="dxa"/>
            <w:gridSpan w:val="5"/>
          </w:tcPr>
          <w:p w14:paraId="5754372C" w14:textId="3272C9A4" w:rsidR="00B24FCE" w:rsidRPr="00E31D17" w:rsidRDefault="00B24FCE" w:rsidP="003A7E49">
            <w:pPr>
              <w:bidi/>
              <w:rPr>
                <w:rFonts w:ascii="IranNastaliq" w:hAnsi="IranNastaliq" w:cs="B Mitra"/>
                <w:sz w:val="28"/>
                <w:szCs w:val="28"/>
                <w:rtl/>
                <w:lang w:bidi="fa-IR"/>
              </w:rPr>
            </w:pPr>
            <w:r w:rsidRPr="00E31D17">
              <w:rPr>
                <w:rFonts w:ascii="IranNastaliq" w:hAnsi="IranNastaliq" w:cs="B Mitra" w:hint="cs"/>
                <w:sz w:val="28"/>
                <w:szCs w:val="28"/>
                <w:rtl/>
                <w:lang w:bidi="fa-IR"/>
              </w:rPr>
              <w:t xml:space="preserve">شماره تلفن </w:t>
            </w:r>
            <w:r>
              <w:rPr>
                <w:rFonts w:ascii="IranNastaliq" w:hAnsi="IranNastaliq" w:cs="B Mitra" w:hint="cs"/>
                <w:sz w:val="28"/>
                <w:szCs w:val="28"/>
                <w:rtl/>
                <w:lang w:bidi="fa-IR"/>
              </w:rPr>
              <w:t>دفتر کار</w:t>
            </w:r>
            <w:r w:rsidRPr="00E31D17">
              <w:rPr>
                <w:rFonts w:ascii="IranNastaliq" w:hAnsi="IranNastaliq" w:cs="B Mitra" w:hint="cs"/>
                <w:sz w:val="28"/>
                <w:szCs w:val="28"/>
                <w:rtl/>
                <w:lang w:bidi="fa-IR"/>
              </w:rPr>
              <w:t>:</w:t>
            </w:r>
            <w:r>
              <w:rPr>
                <w:rFonts w:ascii="IranNastaliq" w:hAnsi="IranNastaliq" w:cs="B Mitra" w:hint="cs"/>
                <w:sz w:val="28"/>
                <w:szCs w:val="28"/>
                <w:rtl/>
                <w:lang w:bidi="fa-IR"/>
              </w:rPr>
              <w:t xml:space="preserve"> </w:t>
            </w:r>
            <w:r w:rsidR="00A71CC7">
              <w:rPr>
                <w:rFonts w:ascii="IranNastaliq" w:hAnsi="IranNastaliq" w:cs="B Mitra" w:hint="cs"/>
                <w:sz w:val="28"/>
                <w:szCs w:val="28"/>
                <w:rtl/>
                <w:lang w:bidi="fa-IR"/>
              </w:rPr>
              <w:t>02333469423</w:t>
            </w:r>
          </w:p>
        </w:tc>
        <w:tc>
          <w:tcPr>
            <w:tcW w:w="4082" w:type="dxa"/>
            <w:gridSpan w:val="4"/>
            <w:vAlign w:val="center"/>
          </w:tcPr>
          <w:p w14:paraId="54D56ABA" w14:textId="4D7B3E0A" w:rsidR="00B24FCE" w:rsidRDefault="00B24FCE" w:rsidP="003A7E49">
            <w:pPr>
              <w:bidi/>
              <w:rPr>
                <w:rFonts w:ascii="IranNastaliq" w:hAnsi="IranNastaliq" w:cs="Titr"/>
                <w:sz w:val="28"/>
                <w:szCs w:val="28"/>
                <w:rtl/>
                <w:lang w:bidi="fa-IR"/>
              </w:rPr>
            </w:pPr>
            <w:r w:rsidRPr="00047D53">
              <w:rPr>
                <w:rFonts w:ascii="IranNastaliq" w:hAnsi="IranNastaliq" w:cs="B Mitra" w:hint="cs"/>
                <w:sz w:val="28"/>
                <w:szCs w:val="28"/>
                <w:rtl/>
                <w:lang w:bidi="fa-IR"/>
              </w:rPr>
              <w:t>مدرس:</w:t>
            </w:r>
            <w:r>
              <w:rPr>
                <w:rFonts w:ascii="IranNastaliq" w:hAnsi="IranNastaliq" w:cs="B Mitra" w:hint="cs"/>
                <w:sz w:val="28"/>
                <w:szCs w:val="28"/>
                <w:rtl/>
                <w:lang w:bidi="fa-IR"/>
              </w:rPr>
              <w:t xml:space="preserve"> </w:t>
            </w:r>
            <w:r w:rsidR="009778F2">
              <w:rPr>
                <w:rFonts w:ascii="IranNastaliq" w:hAnsi="IranNastaliq" w:cs="B Mitra" w:hint="cs"/>
                <w:sz w:val="28"/>
                <w:szCs w:val="28"/>
                <w:rtl/>
                <w:lang w:bidi="fa-IR"/>
              </w:rPr>
              <w:t>فاطمه خاکدان</w:t>
            </w:r>
          </w:p>
        </w:tc>
      </w:tr>
      <w:tr w:rsidR="00B24FCE" w14:paraId="4827ABE0" w14:textId="77777777" w:rsidTr="001B2954">
        <w:trPr>
          <w:trHeight w:val="341"/>
          <w:jc w:val="center"/>
        </w:trPr>
        <w:tc>
          <w:tcPr>
            <w:tcW w:w="6374" w:type="dxa"/>
            <w:gridSpan w:val="5"/>
          </w:tcPr>
          <w:p w14:paraId="46EAA8E6" w14:textId="3A97A9EC" w:rsidR="00B24FCE" w:rsidRPr="00E31D17" w:rsidRDefault="00B24FCE" w:rsidP="003A7E49">
            <w:pPr>
              <w:bidi/>
              <w:rPr>
                <w:rFonts w:ascii="IranNastaliq" w:hAnsi="IranNastaliq" w:cs="B Mitra"/>
                <w:sz w:val="28"/>
                <w:szCs w:val="28"/>
                <w:lang w:bidi="fa-IR"/>
              </w:rPr>
            </w:pPr>
            <w:r w:rsidRPr="00E31D17">
              <w:rPr>
                <w:rFonts w:ascii="IranNastaliq" w:hAnsi="IranNastaliq" w:cs="B Mitra" w:hint="cs"/>
                <w:sz w:val="28"/>
                <w:szCs w:val="28"/>
                <w:rtl/>
                <w:lang w:bidi="fa-IR"/>
              </w:rPr>
              <w:t>منزلگاه اینترنتی:</w:t>
            </w:r>
            <w:r>
              <w:rPr>
                <w:rFonts w:ascii="IranNastaliq" w:hAnsi="IranNastaliq" w:cs="B Mitra" w:hint="cs"/>
                <w:sz w:val="28"/>
                <w:szCs w:val="28"/>
                <w:rtl/>
                <w:lang w:bidi="fa-IR"/>
              </w:rPr>
              <w:t xml:space="preserve"> </w:t>
            </w:r>
          </w:p>
        </w:tc>
        <w:tc>
          <w:tcPr>
            <w:tcW w:w="4082" w:type="dxa"/>
            <w:gridSpan w:val="4"/>
            <w:vAlign w:val="center"/>
          </w:tcPr>
          <w:p w14:paraId="335E6A7A" w14:textId="102CEB57" w:rsidR="00B24FCE" w:rsidRDefault="00B24FCE" w:rsidP="003A7E49">
            <w:pPr>
              <w:bidi/>
              <w:rPr>
                <w:rFonts w:ascii="IranNastaliq" w:hAnsi="IranNastaliq" w:cs="Titr"/>
                <w:sz w:val="28"/>
                <w:szCs w:val="28"/>
                <w:lang w:bidi="fa-IR"/>
              </w:rPr>
            </w:pPr>
            <w:r w:rsidRPr="00E31D17">
              <w:rPr>
                <w:rFonts w:ascii="IranNastaliq" w:hAnsi="IranNastaliq" w:cs="B Mitra" w:hint="cs"/>
                <w:sz w:val="28"/>
                <w:szCs w:val="28"/>
                <w:rtl/>
                <w:lang w:bidi="fa-IR"/>
              </w:rPr>
              <w:t>پست الکترونیکی:</w:t>
            </w:r>
            <w:hyperlink r:id="rId8" w:history="1">
              <w:r w:rsidR="009778F2" w:rsidRPr="00BD6A18">
                <w:rPr>
                  <w:rStyle w:val="Hyperlink"/>
                  <w:rFonts w:asciiTheme="majorBidi" w:hAnsiTheme="majorBidi" w:cstheme="majorBidi"/>
                </w:rPr>
                <w:t>f.khakdan</w:t>
              </w:r>
              <w:r w:rsidR="009778F2" w:rsidRPr="00BD6A18">
                <w:rPr>
                  <w:rStyle w:val="Hyperlink"/>
                  <w:rFonts w:asciiTheme="majorBidi" w:hAnsiTheme="majorBidi" w:cstheme="majorBidi"/>
                  <w:sz w:val="24"/>
                  <w:szCs w:val="24"/>
                  <w:lang w:bidi="fa-IR"/>
                </w:rPr>
                <w:t>@semnan.ac.ir</w:t>
              </w:r>
            </w:hyperlink>
            <w:r w:rsidRPr="00A71CC7">
              <w:rPr>
                <w:rFonts w:asciiTheme="majorBidi" w:hAnsiTheme="majorBidi" w:cstheme="majorBidi"/>
                <w:sz w:val="24"/>
                <w:szCs w:val="24"/>
                <w:lang w:bidi="fa-IR"/>
              </w:rPr>
              <w:t xml:space="preserve"> </w:t>
            </w:r>
          </w:p>
        </w:tc>
      </w:tr>
      <w:tr w:rsidR="00B24FCE" w14:paraId="671250CD" w14:textId="77777777" w:rsidTr="00956EE9">
        <w:trPr>
          <w:trHeight w:val="341"/>
          <w:jc w:val="center"/>
        </w:trPr>
        <w:tc>
          <w:tcPr>
            <w:tcW w:w="10456" w:type="dxa"/>
            <w:gridSpan w:val="9"/>
          </w:tcPr>
          <w:p w14:paraId="34F99D3F" w14:textId="4337C51C" w:rsidR="00B24FCE" w:rsidRPr="00E31D17" w:rsidRDefault="00B24FCE" w:rsidP="003A7E49">
            <w:pPr>
              <w:bidi/>
              <w:rPr>
                <w:rFonts w:ascii="IranNastaliq" w:hAnsi="IranNastaliq" w:cs="B Mitra"/>
                <w:sz w:val="28"/>
                <w:szCs w:val="28"/>
                <w:rtl/>
                <w:lang w:bidi="fa-IR"/>
              </w:rPr>
            </w:pPr>
            <w:r>
              <w:rPr>
                <w:rFonts w:ascii="IranNastaliq" w:hAnsi="IranNastaliq" w:cs="B Mitra" w:hint="cs"/>
                <w:sz w:val="28"/>
                <w:szCs w:val="28"/>
                <w:rtl/>
                <w:lang w:bidi="fa-IR"/>
              </w:rPr>
              <w:t xml:space="preserve">برنامه تدریس در هفته: </w:t>
            </w:r>
            <w:r w:rsidR="00217E5E">
              <w:rPr>
                <w:rFonts w:ascii="IranNastaliq" w:hAnsi="IranNastaliq" w:cs="B Mitra" w:hint="cs"/>
                <w:sz w:val="28"/>
                <w:szCs w:val="28"/>
                <w:rtl/>
                <w:lang w:bidi="fa-IR"/>
              </w:rPr>
              <w:t>چهار</w:t>
            </w:r>
            <w:r w:rsidR="009778F2">
              <w:rPr>
                <w:rFonts w:ascii="IranNastaliq" w:hAnsi="IranNastaliq" w:cs="B Mitra" w:hint="cs"/>
                <w:sz w:val="28"/>
                <w:szCs w:val="28"/>
                <w:rtl/>
                <w:lang w:bidi="fa-IR"/>
              </w:rPr>
              <w:t xml:space="preserve">شنبه (ساعت </w:t>
            </w:r>
            <w:r w:rsidR="00217E5E">
              <w:rPr>
                <w:rFonts w:ascii="IranNastaliq" w:hAnsi="IranNastaliq" w:cs="B Mitra" w:hint="cs"/>
                <w:sz w:val="28"/>
                <w:szCs w:val="28"/>
                <w:rtl/>
                <w:lang w:bidi="fa-IR"/>
              </w:rPr>
              <w:t>10</w:t>
            </w:r>
            <w:r w:rsidR="009778F2">
              <w:rPr>
                <w:rFonts w:ascii="IranNastaliq" w:hAnsi="IranNastaliq" w:cs="B Mitra" w:hint="cs"/>
                <w:sz w:val="28"/>
                <w:szCs w:val="28"/>
                <w:rtl/>
                <w:lang w:bidi="fa-IR"/>
              </w:rPr>
              <w:t>-</w:t>
            </w:r>
            <w:r w:rsidR="00217E5E">
              <w:rPr>
                <w:rFonts w:ascii="IranNastaliq" w:hAnsi="IranNastaliq" w:cs="B Mitra" w:hint="cs"/>
                <w:sz w:val="28"/>
                <w:szCs w:val="28"/>
                <w:rtl/>
                <w:lang w:bidi="fa-IR"/>
              </w:rPr>
              <w:t>8</w:t>
            </w:r>
            <w:r w:rsidR="009778F2">
              <w:rPr>
                <w:rFonts w:ascii="IranNastaliq" w:hAnsi="IranNastaliq" w:cs="B Mitra" w:hint="cs"/>
                <w:sz w:val="28"/>
                <w:szCs w:val="28"/>
                <w:rtl/>
                <w:lang w:bidi="fa-IR"/>
              </w:rPr>
              <w:t xml:space="preserve">) </w:t>
            </w:r>
            <w:r>
              <w:rPr>
                <w:rFonts w:ascii="IranNastaliq" w:hAnsi="IranNastaliq" w:cs="B Mitra" w:hint="cs"/>
                <w:sz w:val="28"/>
                <w:szCs w:val="28"/>
                <w:rtl/>
                <w:lang w:bidi="fa-IR"/>
              </w:rPr>
              <w:t xml:space="preserve">در </w:t>
            </w:r>
            <w:r w:rsidR="00956EE9">
              <w:rPr>
                <w:rFonts w:ascii="IranNastaliq" w:hAnsi="IranNastaliq" w:cs="B Mitra" w:hint="cs"/>
                <w:sz w:val="28"/>
                <w:szCs w:val="28"/>
                <w:rtl/>
                <w:lang w:bidi="fa-IR"/>
              </w:rPr>
              <w:t>سامانه اميد</w:t>
            </w:r>
          </w:p>
        </w:tc>
      </w:tr>
      <w:tr w:rsidR="00B24FCE" w14:paraId="18147A2E" w14:textId="77777777" w:rsidTr="00956EE9">
        <w:trPr>
          <w:trHeight w:val="359"/>
          <w:jc w:val="center"/>
        </w:trPr>
        <w:tc>
          <w:tcPr>
            <w:tcW w:w="10456" w:type="dxa"/>
            <w:gridSpan w:val="9"/>
          </w:tcPr>
          <w:p w14:paraId="4985EF45" w14:textId="16F6B042" w:rsidR="004450E6" w:rsidRPr="00114F23" w:rsidRDefault="00B24FCE" w:rsidP="004450E6">
            <w:pPr>
              <w:bidi/>
              <w:jc w:val="both"/>
              <w:rPr>
                <w:rFonts w:ascii="Times New Roman" w:hAnsi="Times New Roman" w:cs="B Mitra"/>
                <w:szCs w:val="24"/>
                <w:rtl/>
                <w:lang w:bidi="fa-IR"/>
              </w:rPr>
            </w:pPr>
            <w:r w:rsidRPr="00114F23">
              <w:rPr>
                <w:rFonts w:ascii="Times New Roman" w:hAnsi="Times New Roman" w:cs="B Mitra" w:hint="cs"/>
                <w:b/>
                <w:bCs/>
                <w:szCs w:val="24"/>
                <w:rtl/>
                <w:lang w:bidi="fa-IR"/>
              </w:rPr>
              <w:t>اهداف درس:</w:t>
            </w:r>
            <w:r w:rsidRPr="00114F23">
              <w:rPr>
                <w:rFonts w:ascii="Times New Roman" w:hAnsi="Times New Roman" w:cs="B Mitra" w:hint="cs"/>
                <w:szCs w:val="24"/>
                <w:rtl/>
                <w:lang w:bidi="fa-IR"/>
              </w:rPr>
              <w:t xml:space="preserve"> </w:t>
            </w:r>
          </w:p>
          <w:p w14:paraId="44B2BD49" w14:textId="56BE1E7F" w:rsidR="00324845" w:rsidRPr="00114F23" w:rsidRDefault="00BA5A5C" w:rsidP="00BA5A5C">
            <w:pPr>
              <w:bidi/>
              <w:jc w:val="both"/>
              <w:rPr>
                <w:rFonts w:ascii="Times New Roman" w:hAnsi="Times New Roman" w:cs="B Mitra"/>
                <w:szCs w:val="24"/>
                <w:rtl/>
                <w:lang w:bidi="fa-IR"/>
              </w:rPr>
            </w:pPr>
            <w:r w:rsidRPr="00114F23">
              <w:rPr>
                <w:rFonts w:ascii="Times New Roman" w:hAnsi="Times New Roman" w:cs="B Mitra" w:hint="cs"/>
                <w:szCs w:val="24"/>
                <w:rtl/>
                <w:lang w:bidi="fa-IR"/>
              </w:rPr>
              <w:t>هدف این درس آشنائی دانشجویان دوره کارشناسی رشته زیست شناسی سلولی و مولکولی با بینش</w:t>
            </w:r>
            <w:r w:rsidRPr="00114F23">
              <w:rPr>
                <w:rFonts w:ascii="Times New Roman" w:hAnsi="Times New Roman" w:cs="B Mitra"/>
                <w:szCs w:val="24"/>
                <w:rtl/>
                <w:lang w:bidi="fa-IR"/>
              </w:rPr>
              <w:softHyphen/>
            </w:r>
            <w:r w:rsidRPr="00114F23">
              <w:rPr>
                <w:rFonts w:ascii="Times New Roman" w:hAnsi="Times New Roman" w:cs="B Mitra" w:hint="cs"/>
                <w:szCs w:val="24"/>
                <w:rtl/>
                <w:lang w:bidi="fa-IR"/>
              </w:rPr>
              <w:t>های اخلاقی و حقوقی در این رشته است. دانشجویان این رشته خصوصا دانشجویانی که دروس مهندسی ژنتیک و مبانی زیست فناوری را گذرانده باشند با گذراندن این درس لزوم رعایت اصول اخلاقی و حقوقی در پژوهش</w:t>
            </w:r>
            <w:r w:rsidRPr="00114F23">
              <w:rPr>
                <w:rFonts w:ascii="Times New Roman" w:hAnsi="Times New Roman" w:cs="B Mitra"/>
                <w:szCs w:val="24"/>
                <w:rtl/>
                <w:lang w:bidi="fa-IR"/>
              </w:rPr>
              <w:softHyphen/>
            </w:r>
            <w:r w:rsidRPr="00114F23">
              <w:rPr>
                <w:rFonts w:ascii="Times New Roman" w:hAnsi="Times New Roman" w:cs="B Mitra" w:hint="cs"/>
                <w:szCs w:val="24"/>
                <w:rtl/>
                <w:lang w:bidi="fa-IR"/>
              </w:rPr>
              <w:t xml:space="preserve">های علمی مطلع شده و خود را ملزم به رعایت این صول خواهند کرد. </w:t>
            </w:r>
          </w:p>
        </w:tc>
      </w:tr>
      <w:tr w:rsidR="004450E6" w14:paraId="67502A53" w14:textId="77777777" w:rsidTr="00114F23">
        <w:trPr>
          <w:trHeight w:val="467"/>
          <w:jc w:val="center"/>
        </w:trPr>
        <w:tc>
          <w:tcPr>
            <w:tcW w:w="10456" w:type="dxa"/>
            <w:gridSpan w:val="9"/>
          </w:tcPr>
          <w:p w14:paraId="384A5FAA" w14:textId="77777777" w:rsidR="004450E6" w:rsidRPr="00114F23" w:rsidRDefault="004450E6" w:rsidP="004450E6">
            <w:pPr>
              <w:bidi/>
              <w:jc w:val="both"/>
              <w:rPr>
                <w:rFonts w:ascii="Times New Roman" w:hAnsi="Times New Roman" w:cs="B Mitra"/>
                <w:b/>
                <w:bCs/>
                <w:szCs w:val="24"/>
                <w:rtl/>
                <w:lang w:bidi="fa-IR"/>
              </w:rPr>
            </w:pPr>
            <w:r w:rsidRPr="00114F23">
              <w:rPr>
                <w:rFonts w:ascii="Times New Roman" w:hAnsi="Times New Roman" w:cs="B Mitra" w:hint="cs"/>
                <w:b/>
                <w:bCs/>
                <w:szCs w:val="24"/>
                <w:rtl/>
                <w:lang w:bidi="fa-IR"/>
              </w:rPr>
              <w:t>روش ارائه درس:</w:t>
            </w:r>
          </w:p>
          <w:p w14:paraId="0D76C306" w14:textId="6BCB944F" w:rsidR="004450E6" w:rsidRPr="00114F23" w:rsidRDefault="00E55C11" w:rsidP="00114F23">
            <w:pPr>
              <w:bidi/>
              <w:jc w:val="both"/>
              <w:rPr>
                <w:rFonts w:ascii="Times New Roman" w:hAnsi="Times New Roman" w:cs="B Mitra"/>
                <w:szCs w:val="24"/>
                <w:rtl/>
                <w:lang w:bidi="fa-IR"/>
              </w:rPr>
            </w:pPr>
            <w:r w:rsidRPr="00114F23">
              <w:rPr>
                <w:rFonts w:ascii="Times New Roman" w:hAnsi="Times New Roman" w:cs="B Mitra" w:hint="cs"/>
                <w:szCs w:val="24"/>
                <w:rtl/>
                <w:lang w:bidi="fa-IR"/>
              </w:rPr>
              <w:t>استفاده از نرم افزار پاورپوینت</w:t>
            </w:r>
            <w:r w:rsidR="00136683" w:rsidRPr="00114F23">
              <w:rPr>
                <w:rFonts w:ascii="Times New Roman" w:hAnsi="Times New Roman" w:cs="B Mitra" w:hint="cs"/>
                <w:szCs w:val="24"/>
                <w:rtl/>
                <w:lang w:bidi="fa-IR"/>
              </w:rPr>
              <w:t xml:space="preserve"> </w:t>
            </w:r>
          </w:p>
          <w:p w14:paraId="72EC1E37" w14:textId="2E3DA1D9" w:rsidR="004450E6" w:rsidRPr="00114F23" w:rsidRDefault="004450E6" w:rsidP="004450E6">
            <w:pPr>
              <w:bidi/>
              <w:jc w:val="both"/>
              <w:rPr>
                <w:rFonts w:ascii="Times New Roman" w:hAnsi="Times New Roman" w:cs="B Mitra"/>
                <w:b/>
                <w:bCs/>
                <w:szCs w:val="24"/>
                <w:rtl/>
                <w:lang w:bidi="fa-IR"/>
              </w:rPr>
            </w:pPr>
          </w:p>
        </w:tc>
      </w:tr>
      <w:tr w:rsidR="004357AD" w14:paraId="3C3EA0E3" w14:textId="77777777" w:rsidTr="004357AD">
        <w:trPr>
          <w:trHeight w:val="224"/>
          <w:jc w:val="center"/>
        </w:trPr>
        <w:tc>
          <w:tcPr>
            <w:tcW w:w="1413" w:type="dxa"/>
          </w:tcPr>
          <w:p w14:paraId="51123602" w14:textId="52EC865C" w:rsidR="00AF47E3" w:rsidRPr="00B24FCE" w:rsidRDefault="00AF47E3" w:rsidP="00B24FCE">
            <w:pPr>
              <w:bidi/>
              <w:jc w:val="center"/>
              <w:rPr>
                <w:rFonts w:ascii="IranNastaliq" w:hAnsi="IranNastaliq" w:cs="B Mitra"/>
                <w:sz w:val="24"/>
                <w:szCs w:val="24"/>
                <w:rtl/>
                <w:lang w:bidi="fa-IR"/>
              </w:rPr>
            </w:pPr>
          </w:p>
        </w:tc>
        <w:tc>
          <w:tcPr>
            <w:tcW w:w="1134" w:type="dxa"/>
            <w:tcMar>
              <w:left w:w="28" w:type="dxa"/>
              <w:right w:w="28" w:type="dxa"/>
            </w:tcMar>
            <w:vAlign w:val="center"/>
          </w:tcPr>
          <w:p w14:paraId="59A7DED9" w14:textId="7823AF18" w:rsidR="00AF47E3" w:rsidRPr="00C1549F" w:rsidRDefault="00EA5334" w:rsidP="0055383F">
            <w:pPr>
              <w:bidi/>
              <w:jc w:val="center"/>
              <w:rPr>
                <w:rFonts w:ascii="IranNastaliq" w:hAnsi="IranNastaliq" w:cs="B Mitra"/>
                <w:sz w:val="24"/>
                <w:szCs w:val="24"/>
                <w:lang w:bidi="fa-IR"/>
              </w:rPr>
            </w:pPr>
            <w:r>
              <w:rPr>
                <w:rFonts w:ascii="IranNastaliq" w:hAnsi="IranNastaliq" w:cs="B Mitra" w:hint="cs"/>
                <w:sz w:val="24"/>
                <w:szCs w:val="24"/>
                <w:rtl/>
                <w:lang w:bidi="fa-IR"/>
              </w:rPr>
              <w:t xml:space="preserve">امتحان پایانی </w:t>
            </w:r>
          </w:p>
        </w:tc>
        <w:tc>
          <w:tcPr>
            <w:tcW w:w="2126" w:type="dxa"/>
            <w:gridSpan w:val="2"/>
            <w:tcMar>
              <w:left w:w="28" w:type="dxa"/>
              <w:right w:w="28" w:type="dxa"/>
            </w:tcMar>
            <w:vAlign w:val="center"/>
          </w:tcPr>
          <w:p w14:paraId="18EC7BA2" w14:textId="4777D954" w:rsidR="00AF47E3" w:rsidRPr="00C1549F" w:rsidRDefault="00EA5334" w:rsidP="00615917">
            <w:pPr>
              <w:bidi/>
              <w:jc w:val="center"/>
              <w:rPr>
                <w:rFonts w:ascii="IranNastaliq" w:hAnsi="IranNastaliq" w:cs="B Mitra"/>
                <w:sz w:val="24"/>
                <w:szCs w:val="24"/>
                <w:lang w:bidi="fa-IR"/>
              </w:rPr>
            </w:pPr>
            <w:r>
              <w:rPr>
                <w:rFonts w:ascii="IranNastaliq" w:hAnsi="IranNastaliq" w:cs="B Mitra" w:hint="cs"/>
                <w:sz w:val="24"/>
                <w:szCs w:val="24"/>
                <w:rtl/>
                <w:lang w:bidi="fa-IR"/>
              </w:rPr>
              <w:t>امتحان های میان ترم (مباحث تئوری و تمرین)</w:t>
            </w:r>
          </w:p>
        </w:tc>
        <w:tc>
          <w:tcPr>
            <w:tcW w:w="2268" w:type="dxa"/>
            <w:gridSpan w:val="2"/>
            <w:tcMar>
              <w:left w:w="28" w:type="dxa"/>
              <w:right w:w="28" w:type="dxa"/>
            </w:tcMar>
            <w:vAlign w:val="center"/>
          </w:tcPr>
          <w:p w14:paraId="33B25FF3" w14:textId="73F6EEDE" w:rsidR="00AF47E3" w:rsidRPr="00C1549F" w:rsidRDefault="00EA5334" w:rsidP="00615917">
            <w:pPr>
              <w:bidi/>
              <w:jc w:val="center"/>
              <w:rPr>
                <w:rFonts w:ascii="IranNastaliq" w:hAnsi="IranNastaliq" w:cs="B Mitra"/>
                <w:sz w:val="24"/>
                <w:szCs w:val="24"/>
                <w:lang w:bidi="fa-IR"/>
              </w:rPr>
            </w:pPr>
            <w:r>
              <w:rPr>
                <w:rFonts w:ascii="IranNastaliq" w:hAnsi="IranNastaliq" w:cs="B Mitra" w:hint="cs"/>
                <w:sz w:val="24"/>
                <w:szCs w:val="24"/>
                <w:rtl/>
                <w:lang w:bidi="fa-IR"/>
              </w:rPr>
              <w:t xml:space="preserve">تعامل دانشجو با استاد ضمن ارائه درس </w:t>
            </w:r>
          </w:p>
        </w:tc>
        <w:tc>
          <w:tcPr>
            <w:tcW w:w="1985" w:type="dxa"/>
            <w:vAlign w:val="center"/>
          </w:tcPr>
          <w:p w14:paraId="22B95A4A" w14:textId="4DB9CEA5" w:rsidR="00AF47E3" w:rsidRPr="00C1549F" w:rsidRDefault="00EA5334" w:rsidP="0055383F">
            <w:pPr>
              <w:bidi/>
              <w:jc w:val="center"/>
              <w:rPr>
                <w:rFonts w:ascii="IranNastaliq" w:hAnsi="IranNastaliq" w:cs="B Mitra"/>
                <w:sz w:val="24"/>
                <w:szCs w:val="24"/>
                <w:lang w:bidi="fa-IR"/>
              </w:rPr>
            </w:pPr>
            <w:r>
              <w:rPr>
                <w:rFonts w:ascii="IranNastaliq" w:hAnsi="IranNastaliq" w:cs="B Mitra" w:hint="cs"/>
                <w:sz w:val="24"/>
                <w:szCs w:val="24"/>
                <w:rtl/>
                <w:lang w:bidi="fa-IR"/>
              </w:rPr>
              <w:t xml:space="preserve">تمرین های کلاسی </w:t>
            </w:r>
          </w:p>
        </w:tc>
        <w:tc>
          <w:tcPr>
            <w:tcW w:w="1530" w:type="dxa"/>
            <w:gridSpan w:val="2"/>
            <w:tcMar>
              <w:left w:w="28" w:type="dxa"/>
              <w:right w:w="28" w:type="dxa"/>
            </w:tcMar>
            <w:vAlign w:val="center"/>
          </w:tcPr>
          <w:p w14:paraId="3BC97FF5" w14:textId="77777777" w:rsidR="00AF47E3" w:rsidRPr="00E13C35" w:rsidRDefault="00AF47E3" w:rsidP="003A7E49">
            <w:pPr>
              <w:bidi/>
              <w:rPr>
                <w:rFonts w:ascii="IranNastaliq" w:hAnsi="IranNastaliq" w:cs="B Mitra"/>
                <w:sz w:val="28"/>
                <w:szCs w:val="28"/>
                <w:lang w:bidi="fa-IR"/>
              </w:rPr>
            </w:pPr>
            <w:r w:rsidRPr="00E13C35">
              <w:rPr>
                <w:rFonts w:ascii="IranNastaliq" w:hAnsi="IranNastaliq" w:cs="B Mitra" w:hint="cs"/>
                <w:sz w:val="28"/>
                <w:szCs w:val="28"/>
                <w:rtl/>
                <w:lang w:bidi="fa-IR"/>
              </w:rPr>
              <w:t>نحوه ارزشیابی</w:t>
            </w:r>
          </w:p>
        </w:tc>
      </w:tr>
      <w:tr w:rsidR="004357AD" w14:paraId="6BC83142" w14:textId="77777777" w:rsidTr="004357AD">
        <w:trPr>
          <w:trHeight w:val="278"/>
          <w:jc w:val="center"/>
        </w:trPr>
        <w:tc>
          <w:tcPr>
            <w:tcW w:w="1413" w:type="dxa"/>
            <w:vAlign w:val="center"/>
          </w:tcPr>
          <w:p w14:paraId="461F3BB1" w14:textId="113A6252" w:rsidR="00AF47E3" w:rsidRDefault="00AF47E3" w:rsidP="00B24FCE">
            <w:pPr>
              <w:widowControl w:val="0"/>
              <w:bidi/>
              <w:spacing w:line="180" w:lineRule="auto"/>
              <w:contextualSpacing/>
              <w:jc w:val="center"/>
              <w:rPr>
                <w:rFonts w:ascii="IranNastaliq" w:hAnsi="IranNastaliq" w:cs="B Mitra"/>
                <w:sz w:val="24"/>
                <w:szCs w:val="24"/>
                <w:rtl/>
                <w:lang w:bidi="fa-IR"/>
              </w:rPr>
            </w:pPr>
          </w:p>
        </w:tc>
        <w:tc>
          <w:tcPr>
            <w:tcW w:w="1134" w:type="dxa"/>
            <w:tcMar>
              <w:left w:w="28" w:type="dxa"/>
              <w:right w:w="28" w:type="dxa"/>
            </w:tcMar>
            <w:vAlign w:val="center"/>
          </w:tcPr>
          <w:p w14:paraId="49AEF7DC" w14:textId="785BB9B8" w:rsidR="00AF47E3" w:rsidRPr="00FE7024" w:rsidRDefault="002E2C5F" w:rsidP="0055383F">
            <w:pPr>
              <w:widowControl w:val="0"/>
              <w:bidi/>
              <w:spacing w:line="180" w:lineRule="auto"/>
              <w:contextualSpacing/>
              <w:jc w:val="center"/>
              <w:rPr>
                <w:rFonts w:ascii="IranNastaliq" w:hAnsi="IranNastaliq" w:cs="B Mitra"/>
                <w:sz w:val="24"/>
                <w:szCs w:val="24"/>
                <w:rtl/>
                <w:lang w:bidi="fa-IR"/>
              </w:rPr>
            </w:pPr>
            <w:r>
              <w:rPr>
                <w:rFonts w:ascii="IranNastaliq" w:hAnsi="IranNastaliq" w:cs="B Mitra" w:hint="cs"/>
                <w:sz w:val="24"/>
                <w:szCs w:val="24"/>
                <w:rtl/>
                <w:lang w:bidi="fa-IR"/>
              </w:rPr>
              <w:t>6</w:t>
            </w:r>
            <w:r w:rsidR="00EA5334">
              <w:rPr>
                <w:rFonts w:ascii="IranNastaliq" w:hAnsi="IranNastaliq" w:cs="B Mitra" w:hint="cs"/>
                <w:sz w:val="24"/>
                <w:szCs w:val="24"/>
                <w:rtl/>
                <w:lang w:bidi="fa-IR"/>
              </w:rPr>
              <w:t xml:space="preserve"> نمره</w:t>
            </w:r>
          </w:p>
        </w:tc>
        <w:tc>
          <w:tcPr>
            <w:tcW w:w="2126" w:type="dxa"/>
            <w:gridSpan w:val="2"/>
            <w:tcMar>
              <w:left w:w="28" w:type="dxa"/>
              <w:right w:w="28" w:type="dxa"/>
            </w:tcMar>
            <w:vAlign w:val="center"/>
          </w:tcPr>
          <w:p w14:paraId="14917235" w14:textId="63CA05ED" w:rsidR="00AF47E3" w:rsidRPr="00FE7024" w:rsidRDefault="007744FA" w:rsidP="0055383F">
            <w:pPr>
              <w:widowControl w:val="0"/>
              <w:bidi/>
              <w:spacing w:line="180" w:lineRule="auto"/>
              <w:contextualSpacing/>
              <w:jc w:val="center"/>
              <w:rPr>
                <w:rFonts w:ascii="IranNastaliq" w:hAnsi="IranNastaliq" w:cs="B Mitra"/>
                <w:sz w:val="24"/>
                <w:szCs w:val="24"/>
                <w:rtl/>
                <w:lang w:bidi="fa-IR"/>
              </w:rPr>
            </w:pPr>
            <w:r>
              <w:rPr>
                <w:rFonts w:ascii="IranNastaliq" w:hAnsi="IranNastaliq" w:cs="B Mitra" w:hint="cs"/>
                <w:sz w:val="24"/>
                <w:szCs w:val="24"/>
                <w:rtl/>
                <w:lang w:bidi="fa-IR"/>
              </w:rPr>
              <w:t>10</w:t>
            </w:r>
            <w:r w:rsidR="00EA5334">
              <w:rPr>
                <w:rFonts w:ascii="IranNastaliq" w:hAnsi="IranNastaliq" w:cs="B Mitra" w:hint="cs"/>
                <w:sz w:val="24"/>
                <w:szCs w:val="24"/>
                <w:rtl/>
                <w:lang w:bidi="fa-IR"/>
              </w:rPr>
              <w:t xml:space="preserve"> نمره</w:t>
            </w:r>
          </w:p>
        </w:tc>
        <w:tc>
          <w:tcPr>
            <w:tcW w:w="2268" w:type="dxa"/>
            <w:gridSpan w:val="2"/>
            <w:tcMar>
              <w:left w:w="28" w:type="dxa"/>
              <w:right w:w="28" w:type="dxa"/>
            </w:tcMar>
            <w:vAlign w:val="center"/>
          </w:tcPr>
          <w:p w14:paraId="01C11DEC" w14:textId="10F2E962" w:rsidR="00AF47E3" w:rsidRPr="00FE7024" w:rsidRDefault="00EA5334" w:rsidP="0055383F">
            <w:pPr>
              <w:widowControl w:val="0"/>
              <w:bidi/>
              <w:spacing w:line="180" w:lineRule="auto"/>
              <w:contextualSpacing/>
              <w:jc w:val="center"/>
              <w:rPr>
                <w:rFonts w:ascii="IranNastaliq" w:hAnsi="IranNastaliq" w:cs="B Mitra"/>
                <w:sz w:val="24"/>
                <w:szCs w:val="24"/>
                <w:rtl/>
                <w:lang w:bidi="fa-IR"/>
              </w:rPr>
            </w:pPr>
            <w:r>
              <w:rPr>
                <w:rFonts w:ascii="IranNastaliq" w:hAnsi="IranNastaliq" w:cs="B Mitra" w:hint="cs"/>
                <w:sz w:val="24"/>
                <w:szCs w:val="24"/>
                <w:rtl/>
                <w:lang w:bidi="fa-IR"/>
              </w:rPr>
              <w:t>2 نمره</w:t>
            </w:r>
          </w:p>
        </w:tc>
        <w:tc>
          <w:tcPr>
            <w:tcW w:w="1985" w:type="dxa"/>
            <w:vAlign w:val="center"/>
          </w:tcPr>
          <w:p w14:paraId="23EC31B0" w14:textId="4FC57CD4" w:rsidR="00AF47E3" w:rsidRPr="00FE7024" w:rsidRDefault="007744FA" w:rsidP="0055383F">
            <w:pPr>
              <w:widowControl w:val="0"/>
              <w:bidi/>
              <w:spacing w:line="180" w:lineRule="auto"/>
              <w:contextualSpacing/>
              <w:jc w:val="center"/>
              <w:rPr>
                <w:rFonts w:ascii="IranNastaliq" w:hAnsi="IranNastaliq" w:cs="B Mitra"/>
                <w:sz w:val="24"/>
                <w:szCs w:val="24"/>
                <w:rtl/>
                <w:lang w:bidi="fa-IR"/>
              </w:rPr>
            </w:pPr>
            <w:r>
              <w:rPr>
                <w:rFonts w:ascii="IranNastaliq" w:hAnsi="IranNastaliq" w:cs="B Mitra" w:hint="cs"/>
                <w:sz w:val="24"/>
                <w:szCs w:val="24"/>
                <w:rtl/>
                <w:lang w:bidi="fa-IR"/>
              </w:rPr>
              <w:t>2</w:t>
            </w:r>
            <w:r w:rsidR="00EA5334">
              <w:rPr>
                <w:rFonts w:ascii="IranNastaliq" w:hAnsi="IranNastaliq" w:cs="B Mitra" w:hint="cs"/>
                <w:sz w:val="24"/>
                <w:szCs w:val="24"/>
                <w:rtl/>
                <w:lang w:bidi="fa-IR"/>
              </w:rPr>
              <w:t xml:space="preserve"> نمره</w:t>
            </w:r>
          </w:p>
        </w:tc>
        <w:tc>
          <w:tcPr>
            <w:tcW w:w="1530" w:type="dxa"/>
            <w:gridSpan w:val="2"/>
            <w:tcMar>
              <w:left w:w="28" w:type="dxa"/>
              <w:right w:w="28" w:type="dxa"/>
            </w:tcMar>
            <w:vAlign w:val="center"/>
          </w:tcPr>
          <w:p w14:paraId="373AF4A5" w14:textId="77777777" w:rsidR="00AF47E3" w:rsidRPr="00E13C35" w:rsidRDefault="00AF47E3" w:rsidP="003A7E49">
            <w:pPr>
              <w:bidi/>
              <w:rPr>
                <w:rFonts w:ascii="IranNastaliq" w:hAnsi="IranNastaliq" w:cs="B Mitra"/>
                <w:sz w:val="28"/>
                <w:szCs w:val="28"/>
                <w:lang w:bidi="fa-IR"/>
              </w:rPr>
            </w:pPr>
            <w:r w:rsidRPr="00E13C35">
              <w:rPr>
                <w:rFonts w:ascii="IranNastaliq" w:hAnsi="IranNastaliq" w:cs="B Mitra" w:hint="cs"/>
                <w:sz w:val="28"/>
                <w:szCs w:val="28"/>
                <w:rtl/>
                <w:lang w:bidi="fa-IR"/>
              </w:rPr>
              <w:t>درصد نمره</w:t>
            </w:r>
          </w:p>
        </w:tc>
      </w:tr>
      <w:tr w:rsidR="00B24FCE" w14:paraId="459383CC" w14:textId="77777777" w:rsidTr="004357AD">
        <w:trPr>
          <w:trHeight w:val="278"/>
          <w:jc w:val="center"/>
        </w:trPr>
        <w:tc>
          <w:tcPr>
            <w:tcW w:w="8926" w:type="dxa"/>
            <w:gridSpan w:val="7"/>
          </w:tcPr>
          <w:p w14:paraId="312AECE5" w14:textId="77777777" w:rsidR="00B24FCE" w:rsidRDefault="00B24FCE" w:rsidP="004450E6">
            <w:pPr>
              <w:widowControl w:val="0"/>
              <w:bidi/>
              <w:spacing w:line="180" w:lineRule="auto"/>
              <w:contextualSpacing/>
              <w:jc w:val="both"/>
              <w:rPr>
                <w:rFonts w:ascii="Times New Roman" w:hAnsi="Times New Roman" w:cs="B Nazanin"/>
                <w:szCs w:val="24"/>
                <w:rtl/>
                <w:lang w:bidi="fa-IR"/>
              </w:rPr>
            </w:pPr>
          </w:p>
          <w:p w14:paraId="578B11B8" w14:textId="64CE2CC2" w:rsidR="004450E6" w:rsidRPr="00114F23" w:rsidRDefault="000604AB" w:rsidP="004450E6">
            <w:pPr>
              <w:widowControl w:val="0"/>
              <w:bidi/>
              <w:spacing w:line="180" w:lineRule="auto"/>
              <w:contextualSpacing/>
              <w:jc w:val="both"/>
              <w:rPr>
                <w:rFonts w:ascii="Times New Roman" w:hAnsi="Times New Roman" w:cs="B Mitra"/>
                <w:szCs w:val="24"/>
                <w:rtl/>
                <w:lang w:bidi="fa-IR"/>
              </w:rPr>
            </w:pPr>
            <w:r w:rsidRPr="00114F23">
              <w:rPr>
                <w:rFonts w:ascii="Times New Roman" w:hAnsi="Times New Roman" w:cs="B Mitra" w:hint="cs"/>
                <w:szCs w:val="24"/>
                <w:rtl/>
                <w:lang w:bidi="fa-IR"/>
              </w:rPr>
              <w:t>دانشجو حتما باید به سوالاتی که در کلاس پرسیده می شود پاسخ دهد</w:t>
            </w:r>
            <w:r w:rsidR="00963629" w:rsidRPr="00114F23">
              <w:rPr>
                <w:rFonts w:ascii="Times New Roman" w:hAnsi="Times New Roman" w:cs="B Mitra" w:hint="cs"/>
                <w:szCs w:val="24"/>
                <w:rtl/>
                <w:lang w:bidi="fa-IR"/>
              </w:rPr>
              <w:t xml:space="preserve"> (تعامل با استاد اهمیت دارد)</w:t>
            </w:r>
          </w:p>
          <w:p w14:paraId="7A9B841E" w14:textId="68FE0C72" w:rsidR="004450E6" w:rsidRPr="00114F23" w:rsidRDefault="000604AB" w:rsidP="000604AB">
            <w:pPr>
              <w:widowControl w:val="0"/>
              <w:bidi/>
              <w:spacing w:line="180" w:lineRule="auto"/>
              <w:contextualSpacing/>
              <w:jc w:val="both"/>
              <w:rPr>
                <w:rFonts w:ascii="Times New Roman" w:hAnsi="Times New Roman" w:cs="B Mitra"/>
                <w:szCs w:val="24"/>
                <w:rtl/>
                <w:lang w:bidi="fa-IR"/>
              </w:rPr>
            </w:pPr>
            <w:r w:rsidRPr="00114F23">
              <w:rPr>
                <w:rFonts w:ascii="Times New Roman" w:hAnsi="Times New Roman" w:cs="B Mitra" w:hint="cs"/>
                <w:szCs w:val="24"/>
                <w:rtl/>
                <w:lang w:bidi="fa-IR"/>
              </w:rPr>
              <w:t xml:space="preserve">تمرین هایی که هر جلسه داده می شود انجام دهد. </w:t>
            </w:r>
          </w:p>
          <w:p w14:paraId="1A80F66F" w14:textId="77777777" w:rsidR="004450E6" w:rsidRDefault="004450E6" w:rsidP="004450E6">
            <w:pPr>
              <w:widowControl w:val="0"/>
              <w:bidi/>
              <w:spacing w:line="180" w:lineRule="auto"/>
              <w:contextualSpacing/>
              <w:jc w:val="both"/>
              <w:rPr>
                <w:rFonts w:ascii="Times New Roman" w:hAnsi="Times New Roman" w:cs="B Nazanin"/>
                <w:szCs w:val="24"/>
                <w:rtl/>
                <w:lang w:bidi="fa-IR"/>
              </w:rPr>
            </w:pPr>
          </w:p>
          <w:p w14:paraId="5B697759" w14:textId="0D33A706" w:rsidR="004450E6" w:rsidRPr="007F2A74" w:rsidRDefault="004450E6" w:rsidP="004450E6">
            <w:pPr>
              <w:widowControl w:val="0"/>
              <w:bidi/>
              <w:spacing w:line="180" w:lineRule="auto"/>
              <w:contextualSpacing/>
              <w:jc w:val="both"/>
              <w:rPr>
                <w:rFonts w:ascii="Times New Roman" w:hAnsi="Times New Roman" w:cs="B Nazanin"/>
                <w:szCs w:val="24"/>
                <w:rtl/>
                <w:lang w:bidi="fa-IR"/>
              </w:rPr>
            </w:pPr>
          </w:p>
        </w:tc>
        <w:tc>
          <w:tcPr>
            <w:tcW w:w="1530" w:type="dxa"/>
            <w:gridSpan w:val="2"/>
            <w:tcMar>
              <w:left w:w="28" w:type="dxa"/>
              <w:right w:w="28" w:type="dxa"/>
            </w:tcMar>
            <w:vAlign w:val="center"/>
          </w:tcPr>
          <w:p w14:paraId="78148086" w14:textId="71CBEDC1" w:rsidR="00B24FCE" w:rsidRDefault="00B24FCE" w:rsidP="003A7E49">
            <w:pPr>
              <w:bidi/>
              <w:rPr>
                <w:rFonts w:ascii="IranNastaliq" w:hAnsi="IranNastaliq" w:cs="B Mitra"/>
                <w:sz w:val="28"/>
                <w:szCs w:val="28"/>
                <w:lang w:bidi="fa-IR"/>
              </w:rPr>
            </w:pPr>
            <w:r>
              <w:rPr>
                <w:rFonts w:ascii="IranNastaliq" w:hAnsi="IranNastaliq" w:cs="B Mitra" w:hint="cs"/>
                <w:sz w:val="28"/>
                <w:szCs w:val="28"/>
                <w:rtl/>
                <w:lang w:bidi="fa-IR"/>
              </w:rPr>
              <w:t>قوانین درس</w:t>
            </w:r>
          </w:p>
        </w:tc>
      </w:tr>
      <w:tr w:rsidR="00B24FCE" w14:paraId="707AD4FC" w14:textId="77777777" w:rsidTr="004357AD">
        <w:trPr>
          <w:trHeight w:val="1115"/>
          <w:jc w:val="center"/>
        </w:trPr>
        <w:tc>
          <w:tcPr>
            <w:tcW w:w="8926" w:type="dxa"/>
            <w:gridSpan w:val="7"/>
          </w:tcPr>
          <w:p w14:paraId="62010E3A" w14:textId="77777777" w:rsidR="00114F23" w:rsidRDefault="00114F23" w:rsidP="00D26A0D">
            <w:pPr>
              <w:pStyle w:val="ListParagraph"/>
              <w:bidi/>
              <w:ind w:left="0"/>
              <w:jc w:val="both"/>
              <w:rPr>
                <w:rFonts w:asciiTheme="majorBidi" w:hAnsiTheme="majorBidi" w:cs="B Mitra"/>
                <w:rtl/>
                <w:lang w:bidi="fa-IR"/>
              </w:rPr>
            </w:pPr>
            <w:r>
              <w:rPr>
                <w:rFonts w:asciiTheme="majorBidi" w:hAnsiTheme="majorBidi" w:cs="B Mitra" w:hint="cs"/>
                <w:rtl/>
                <w:lang w:bidi="fa-IR"/>
              </w:rPr>
              <w:t>مقدمه ای بر اخلاق زیستی. جان بریانت، لیندا باگوت لاوله، جان سول، گروه مترجمین پژوهشکده بیوتکنولوژی کشاورزی کرج. انتشارات پژوهشگاه ابن سینا</w:t>
            </w:r>
          </w:p>
          <w:p w14:paraId="77DB69A2" w14:textId="4D7C63C6" w:rsidR="00D26A0D" w:rsidRPr="00BB704B" w:rsidRDefault="00114F23" w:rsidP="00114F23">
            <w:pPr>
              <w:pStyle w:val="ListParagraph"/>
              <w:bidi/>
              <w:ind w:left="0"/>
              <w:jc w:val="both"/>
              <w:rPr>
                <w:rFonts w:asciiTheme="majorBidi" w:hAnsiTheme="majorBidi" w:cs="B Mitra"/>
                <w:rtl/>
                <w:lang w:bidi="fa-IR"/>
              </w:rPr>
            </w:pPr>
            <w:r>
              <w:rPr>
                <w:rFonts w:asciiTheme="majorBidi" w:hAnsiTheme="majorBidi" w:cs="B Mitra" w:hint="cs"/>
                <w:rtl/>
                <w:lang w:bidi="fa-IR"/>
              </w:rPr>
              <w:t>تبیین بینش های اخلاقی و حقوقی در زیست فناوری (بیوتکنولوژی)</w:t>
            </w:r>
            <w:r w:rsidR="00BD0A48">
              <w:rPr>
                <w:rFonts w:asciiTheme="majorBidi" w:hAnsiTheme="majorBidi" w:cs="B Mitra" w:hint="cs"/>
                <w:rtl/>
                <w:lang w:bidi="fa-IR"/>
              </w:rPr>
              <w:t xml:space="preserve">. دکتر محمد حسین صنعتی با همکاری گروهی از متخصصین کشور. مرکز ملی تحقیقات مهندسی ژنتیک و تکنولوژی زیستی </w:t>
            </w:r>
            <w:r w:rsidR="00D26A0D">
              <w:rPr>
                <w:rFonts w:asciiTheme="majorBidi" w:hAnsiTheme="majorBidi" w:cs="B Mitra" w:hint="cs"/>
                <w:rtl/>
                <w:lang w:bidi="fa-IR"/>
              </w:rPr>
              <w:t xml:space="preserve"> </w:t>
            </w:r>
          </w:p>
        </w:tc>
        <w:tc>
          <w:tcPr>
            <w:tcW w:w="1530" w:type="dxa"/>
            <w:gridSpan w:val="2"/>
            <w:vAlign w:val="center"/>
          </w:tcPr>
          <w:p w14:paraId="37707665" w14:textId="77777777" w:rsidR="00B24FCE" w:rsidRDefault="00B24FCE" w:rsidP="003A7E49">
            <w:pPr>
              <w:bidi/>
              <w:rPr>
                <w:rFonts w:ascii="IranNastaliq" w:hAnsi="IranNastaliq" w:cs="Titr"/>
                <w:sz w:val="28"/>
                <w:szCs w:val="28"/>
                <w:lang w:bidi="fa-IR"/>
              </w:rPr>
            </w:pPr>
            <w:r w:rsidRPr="00C1549F">
              <w:rPr>
                <w:rFonts w:ascii="IranNastaliq" w:hAnsi="IranNastaliq" w:cs="B Mitra" w:hint="cs"/>
                <w:sz w:val="28"/>
                <w:szCs w:val="28"/>
                <w:rtl/>
                <w:lang w:bidi="fa-IR"/>
              </w:rPr>
              <w:t>منابع و مآخذ درس</w:t>
            </w:r>
          </w:p>
        </w:tc>
      </w:tr>
      <w:tr w:rsidR="00B24FCE" w14:paraId="0D569141" w14:textId="77777777" w:rsidTr="004357AD">
        <w:trPr>
          <w:trHeight w:val="567"/>
          <w:jc w:val="center"/>
        </w:trPr>
        <w:tc>
          <w:tcPr>
            <w:tcW w:w="8926" w:type="dxa"/>
            <w:gridSpan w:val="7"/>
          </w:tcPr>
          <w:p w14:paraId="3349AEA6" w14:textId="7DDEE330" w:rsidR="00B24FCE" w:rsidRPr="00D27BC2" w:rsidRDefault="00BB704B" w:rsidP="00D61994">
            <w:pPr>
              <w:bidi/>
              <w:jc w:val="both"/>
              <w:rPr>
                <w:rFonts w:ascii="Times New Roman" w:hAnsi="Times New Roman" w:cs="B Nazanin"/>
                <w:szCs w:val="24"/>
                <w:rtl/>
                <w:lang w:bidi="fa-IR"/>
              </w:rPr>
            </w:pPr>
            <w:r>
              <w:rPr>
                <w:rFonts w:ascii="Times New Roman" w:hAnsi="Times New Roman" w:cs="B Nazanin" w:hint="cs"/>
                <w:szCs w:val="24"/>
                <w:rtl/>
                <w:lang w:bidi="fa-IR"/>
              </w:rPr>
              <w:t xml:space="preserve">نیمسال اول </w:t>
            </w:r>
          </w:p>
        </w:tc>
        <w:tc>
          <w:tcPr>
            <w:tcW w:w="1530" w:type="dxa"/>
            <w:gridSpan w:val="2"/>
            <w:vAlign w:val="center"/>
          </w:tcPr>
          <w:p w14:paraId="2CBDEDBF" w14:textId="77777777" w:rsidR="00B24FCE" w:rsidRDefault="00B24FCE" w:rsidP="007F2A74">
            <w:pPr>
              <w:bidi/>
              <w:rPr>
                <w:rFonts w:ascii="IranNastaliq" w:hAnsi="IranNastaliq" w:cs="B Mitra"/>
                <w:sz w:val="28"/>
                <w:szCs w:val="28"/>
                <w:rtl/>
                <w:lang w:bidi="fa-IR"/>
              </w:rPr>
            </w:pPr>
            <w:r w:rsidRPr="003946DD">
              <w:rPr>
                <w:rFonts w:ascii="IranNastaliq" w:hAnsi="IranNastaliq" w:cs="B Mitra" w:hint="cs"/>
                <w:sz w:val="28"/>
                <w:szCs w:val="28"/>
                <w:rtl/>
                <w:lang w:bidi="fa-IR"/>
              </w:rPr>
              <w:t>نيم‌سال‌هاي ارائه درس</w:t>
            </w:r>
          </w:p>
        </w:tc>
      </w:tr>
    </w:tbl>
    <w:p w14:paraId="1124BDD8" w14:textId="4677C61D" w:rsidR="004450E6" w:rsidRDefault="004450E6" w:rsidP="004008C2">
      <w:pPr>
        <w:bidi/>
        <w:jc w:val="center"/>
        <w:rPr>
          <w:rFonts w:ascii="IranNastaliq" w:hAnsi="IranNastaliq" w:cs="B Mitra"/>
          <w:b/>
          <w:bCs/>
          <w:sz w:val="28"/>
          <w:szCs w:val="28"/>
          <w:rtl/>
          <w:lang w:bidi="fa-IR"/>
        </w:rPr>
      </w:pPr>
      <w:r>
        <w:rPr>
          <w:rFonts w:ascii="IranNastaliq" w:hAnsi="IranNastaliq" w:cs="B Mitra"/>
          <w:b/>
          <w:bCs/>
          <w:sz w:val="28"/>
          <w:szCs w:val="28"/>
          <w:rtl/>
          <w:lang w:bidi="fa-IR"/>
        </w:rPr>
        <w:br w:type="page"/>
      </w:r>
    </w:p>
    <w:p w14:paraId="7C4FFF87" w14:textId="504AC1D4" w:rsidR="006B0268" w:rsidRPr="001A24D7" w:rsidRDefault="004450E6" w:rsidP="004450E6">
      <w:pPr>
        <w:bidi/>
        <w:jc w:val="center"/>
        <w:rPr>
          <w:rFonts w:ascii="IranNastaliq" w:hAnsi="IranNastaliq" w:cs="B Mitra"/>
          <w:b/>
          <w:bCs/>
          <w:sz w:val="28"/>
          <w:szCs w:val="28"/>
          <w:rtl/>
          <w:lang w:bidi="fa-IR"/>
        </w:rPr>
      </w:pPr>
      <w:r>
        <w:rPr>
          <w:rFonts w:ascii="IranNastaliq" w:hAnsi="IranNastaliq" w:cs="B Mitra" w:hint="cs"/>
          <w:b/>
          <w:bCs/>
          <w:sz w:val="28"/>
          <w:szCs w:val="28"/>
          <w:rtl/>
          <w:lang w:bidi="fa-IR"/>
        </w:rPr>
        <w:lastRenderedPageBreak/>
        <w:t>ب</w:t>
      </w:r>
      <w:r w:rsidR="006B0268" w:rsidRPr="001A24D7">
        <w:rPr>
          <w:rFonts w:ascii="IranNastaliq" w:hAnsi="IranNastaliq" w:cs="B Mitra" w:hint="cs"/>
          <w:b/>
          <w:bCs/>
          <w:sz w:val="28"/>
          <w:szCs w:val="28"/>
          <w:rtl/>
          <w:lang w:bidi="fa-IR"/>
        </w:rPr>
        <w:t>ودجه</w:t>
      </w:r>
      <w:r w:rsidR="00A626ED">
        <w:rPr>
          <w:rFonts w:ascii="IranNastaliq" w:hAnsi="IranNastaliq" w:cs="B Mitra" w:hint="cs"/>
          <w:b/>
          <w:bCs/>
          <w:sz w:val="28"/>
          <w:szCs w:val="28"/>
          <w:rtl/>
          <w:lang w:bidi="fa-IR"/>
        </w:rPr>
        <w:t>‌</w:t>
      </w:r>
      <w:r w:rsidR="006B0268" w:rsidRPr="001A24D7">
        <w:rPr>
          <w:rFonts w:ascii="IranNastaliq" w:hAnsi="IranNastaliq" w:cs="B Mitra" w:hint="cs"/>
          <w:b/>
          <w:bCs/>
          <w:sz w:val="28"/>
          <w:szCs w:val="28"/>
          <w:rtl/>
          <w:lang w:bidi="fa-IR"/>
        </w:rPr>
        <w:t>بندی درس</w:t>
      </w:r>
    </w:p>
    <w:tbl>
      <w:tblPr>
        <w:tblStyle w:val="TableGrid"/>
        <w:bidiVisual/>
        <w:tblW w:w="0" w:type="auto"/>
        <w:jc w:val="center"/>
        <w:tblLayout w:type="fixed"/>
        <w:tblLook w:val="04A0" w:firstRow="1" w:lastRow="0" w:firstColumn="1" w:lastColumn="0" w:noHBand="0" w:noVBand="1"/>
      </w:tblPr>
      <w:tblGrid>
        <w:gridCol w:w="2081"/>
        <w:gridCol w:w="4436"/>
        <w:gridCol w:w="2499"/>
      </w:tblGrid>
      <w:tr w:rsidR="00AF0417" w14:paraId="68F69ABA" w14:textId="77777777" w:rsidTr="00AF0417">
        <w:trPr>
          <w:trHeight w:val="383"/>
          <w:jc w:val="center"/>
        </w:trPr>
        <w:tc>
          <w:tcPr>
            <w:tcW w:w="2081" w:type="dxa"/>
            <w:vAlign w:val="center"/>
          </w:tcPr>
          <w:p w14:paraId="240AC8D1" w14:textId="77777777" w:rsidR="00AF0417" w:rsidRPr="0073672D" w:rsidRDefault="00AF0417" w:rsidP="00AF0417">
            <w:pPr>
              <w:bidi/>
              <w:spacing w:line="192" w:lineRule="auto"/>
              <w:jc w:val="center"/>
              <w:rPr>
                <w:rFonts w:ascii="IranNastaliq" w:hAnsi="IranNastaliq" w:cs="B Mitra"/>
                <w:b/>
                <w:bCs/>
                <w:sz w:val="26"/>
                <w:szCs w:val="26"/>
                <w:lang w:bidi="fa-IR"/>
              </w:rPr>
            </w:pPr>
            <w:r w:rsidRPr="0073672D">
              <w:rPr>
                <w:rFonts w:ascii="IranNastaliq" w:hAnsi="IranNastaliq" w:cs="B Mitra" w:hint="cs"/>
                <w:b/>
                <w:bCs/>
                <w:sz w:val="26"/>
                <w:szCs w:val="26"/>
                <w:rtl/>
                <w:lang w:bidi="fa-IR"/>
              </w:rPr>
              <w:t>شماره هفته آموزشی</w:t>
            </w:r>
          </w:p>
        </w:tc>
        <w:tc>
          <w:tcPr>
            <w:tcW w:w="4436" w:type="dxa"/>
            <w:vAlign w:val="center"/>
          </w:tcPr>
          <w:p w14:paraId="4CC6CD9F" w14:textId="77777777" w:rsidR="00AF0417" w:rsidRPr="0073672D" w:rsidRDefault="00AF0417" w:rsidP="00AF0417">
            <w:pPr>
              <w:bidi/>
              <w:spacing w:line="192" w:lineRule="auto"/>
              <w:jc w:val="center"/>
              <w:rPr>
                <w:rFonts w:ascii="IranNastaliq" w:hAnsi="IranNastaliq" w:cs="B Mitra"/>
                <w:b/>
                <w:bCs/>
                <w:sz w:val="26"/>
                <w:szCs w:val="26"/>
                <w:lang w:bidi="fa-IR"/>
              </w:rPr>
            </w:pPr>
            <w:r w:rsidRPr="0073672D">
              <w:rPr>
                <w:rFonts w:ascii="IranNastaliq" w:hAnsi="IranNastaliq" w:cs="B Mitra" w:hint="cs"/>
                <w:b/>
                <w:bCs/>
                <w:sz w:val="26"/>
                <w:szCs w:val="26"/>
                <w:rtl/>
                <w:lang w:bidi="fa-IR"/>
              </w:rPr>
              <w:t>مبحث</w:t>
            </w:r>
          </w:p>
        </w:tc>
        <w:tc>
          <w:tcPr>
            <w:tcW w:w="2499" w:type="dxa"/>
            <w:vAlign w:val="center"/>
          </w:tcPr>
          <w:p w14:paraId="01CB227C" w14:textId="77777777" w:rsidR="00AF0417" w:rsidRPr="0073672D" w:rsidRDefault="00AF0417" w:rsidP="00AF0417">
            <w:pPr>
              <w:bidi/>
              <w:spacing w:line="192" w:lineRule="auto"/>
              <w:jc w:val="center"/>
              <w:rPr>
                <w:rFonts w:ascii="IranNastaliq" w:hAnsi="IranNastaliq" w:cs="B Mitra"/>
                <w:b/>
                <w:bCs/>
                <w:sz w:val="26"/>
                <w:szCs w:val="26"/>
                <w:lang w:bidi="fa-IR"/>
              </w:rPr>
            </w:pPr>
            <w:r w:rsidRPr="0073672D">
              <w:rPr>
                <w:rFonts w:ascii="IranNastaliq" w:hAnsi="IranNastaliq" w:cs="B Mitra" w:hint="cs"/>
                <w:b/>
                <w:bCs/>
                <w:sz w:val="26"/>
                <w:szCs w:val="26"/>
                <w:rtl/>
                <w:lang w:bidi="fa-IR"/>
              </w:rPr>
              <w:t>توضیحات</w:t>
            </w:r>
          </w:p>
        </w:tc>
      </w:tr>
      <w:tr w:rsidR="008F1136" w14:paraId="3DEC6628" w14:textId="77777777" w:rsidTr="004336FD">
        <w:trPr>
          <w:trHeight w:val="1412"/>
          <w:jc w:val="center"/>
        </w:trPr>
        <w:tc>
          <w:tcPr>
            <w:tcW w:w="2081" w:type="dxa"/>
            <w:vAlign w:val="center"/>
          </w:tcPr>
          <w:p w14:paraId="579ACDCD" w14:textId="77777777" w:rsidR="008F1136" w:rsidRPr="00E32E53" w:rsidRDefault="008F1136" w:rsidP="008F1136">
            <w:pPr>
              <w:bidi/>
              <w:spacing w:line="192" w:lineRule="auto"/>
              <w:jc w:val="center"/>
              <w:rPr>
                <w:rFonts w:ascii="IranNastaliq" w:hAnsi="IranNastaliq" w:cs="B Mitra"/>
                <w:b/>
                <w:bCs/>
                <w:sz w:val="24"/>
                <w:szCs w:val="24"/>
                <w:lang w:bidi="fa-IR"/>
              </w:rPr>
            </w:pPr>
            <w:r w:rsidRPr="00E32E53">
              <w:rPr>
                <w:rFonts w:ascii="IranNastaliq" w:hAnsi="IranNastaliq" w:cs="B Mitra" w:hint="cs"/>
                <w:b/>
                <w:bCs/>
                <w:sz w:val="24"/>
                <w:szCs w:val="24"/>
                <w:rtl/>
                <w:lang w:bidi="fa-IR"/>
              </w:rPr>
              <w:t>1</w:t>
            </w:r>
          </w:p>
        </w:tc>
        <w:tc>
          <w:tcPr>
            <w:tcW w:w="4436" w:type="dxa"/>
            <w:vAlign w:val="center"/>
          </w:tcPr>
          <w:p w14:paraId="68D62875" w14:textId="66FD54CA" w:rsidR="008F1136" w:rsidRPr="004F0C1D" w:rsidRDefault="00D0732B" w:rsidP="00635FD8">
            <w:pPr>
              <w:bidi/>
              <w:jc w:val="both"/>
              <w:rPr>
                <w:rFonts w:ascii="IranNastaliq" w:hAnsi="IranNastaliq" w:cs="B Mitra"/>
                <w:sz w:val="24"/>
                <w:szCs w:val="24"/>
                <w:rtl/>
                <w:lang w:bidi="fa-IR"/>
              </w:rPr>
            </w:pPr>
            <w:r w:rsidRPr="004F0C1D">
              <w:rPr>
                <w:rFonts w:ascii="IranNastaliq" w:hAnsi="IranNastaliq" w:cs="B Mitra" w:hint="cs"/>
                <w:sz w:val="24"/>
                <w:szCs w:val="24"/>
                <w:rtl/>
                <w:lang w:bidi="fa-IR"/>
              </w:rPr>
              <w:t>مقدمه ای بر درس، اهداف، تعاریف مقدماتی</w:t>
            </w:r>
            <w:r w:rsidR="00BE2259" w:rsidRPr="004F0C1D">
              <w:rPr>
                <w:rFonts w:ascii="IranNastaliq" w:hAnsi="IranNastaliq" w:cs="B Mitra" w:hint="cs"/>
                <w:sz w:val="24"/>
                <w:szCs w:val="24"/>
                <w:rtl/>
                <w:lang w:bidi="fa-IR"/>
              </w:rPr>
              <w:t xml:space="preserve"> </w:t>
            </w:r>
            <w:r w:rsidR="00BE2259" w:rsidRPr="004F0C1D">
              <w:rPr>
                <w:rFonts w:cs="B Mitra" w:hint="cs"/>
                <w:sz w:val="24"/>
                <w:szCs w:val="24"/>
                <w:rtl/>
                <w:lang w:bidi="fa-IR"/>
              </w:rPr>
              <w:t>اخلاق و اخلاق زیستی</w:t>
            </w:r>
            <w:r w:rsidR="004F0C1D" w:rsidRPr="004F0C1D">
              <w:rPr>
                <w:rFonts w:cs="B Mitra" w:hint="cs"/>
                <w:sz w:val="24"/>
                <w:szCs w:val="24"/>
                <w:rtl/>
                <w:lang w:bidi="fa-IR"/>
              </w:rPr>
              <w:t xml:space="preserve"> </w:t>
            </w:r>
            <w:r w:rsidR="004F0C1D">
              <w:rPr>
                <w:rFonts w:cs="B Mitra" w:hint="cs"/>
                <w:sz w:val="24"/>
                <w:szCs w:val="24"/>
                <w:rtl/>
                <w:lang w:bidi="fa-IR"/>
              </w:rPr>
              <w:t>(</w:t>
            </w:r>
            <w:r w:rsidR="004F0C1D" w:rsidRPr="004F0C1D">
              <w:rPr>
                <w:rFonts w:cs="B Mitra" w:hint="cs"/>
                <w:sz w:val="24"/>
                <w:szCs w:val="24"/>
                <w:rtl/>
                <w:lang w:bidi="fa-IR"/>
              </w:rPr>
              <w:t>مقدمه</w:t>
            </w:r>
            <w:r w:rsidR="004F0C1D">
              <w:rPr>
                <w:rFonts w:cs="B Mitra" w:hint="cs"/>
                <w:sz w:val="24"/>
                <w:szCs w:val="24"/>
                <w:rtl/>
                <w:lang w:bidi="fa-IR"/>
              </w:rPr>
              <w:t xml:space="preserve">، </w:t>
            </w:r>
            <w:r w:rsidR="004F0C1D" w:rsidRPr="004F0C1D">
              <w:rPr>
                <w:rFonts w:cs="B Mitra" w:hint="cs"/>
                <w:sz w:val="24"/>
                <w:szCs w:val="24"/>
                <w:rtl/>
                <w:lang w:bidi="fa-IR"/>
              </w:rPr>
              <w:t>اخلاق چیست</w:t>
            </w:r>
            <w:r w:rsidR="004F0C1D">
              <w:rPr>
                <w:rFonts w:cs="B Mitra" w:hint="cs"/>
                <w:sz w:val="24"/>
                <w:szCs w:val="24"/>
                <w:rtl/>
                <w:lang w:bidi="fa-IR"/>
              </w:rPr>
              <w:t xml:space="preserve">، </w:t>
            </w:r>
            <w:r w:rsidR="004F0C1D" w:rsidRPr="004F0C1D">
              <w:rPr>
                <w:rFonts w:cs="B Mitra" w:hint="cs"/>
                <w:sz w:val="24"/>
                <w:szCs w:val="24"/>
                <w:rtl/>
                <w:lang w:bidi="fa-IR"/>
              </w:rPr>
              <w:t>توسعه اخلاق</w:t>
            </w:r>
            <w:r w:rsidR="004F0C1D">
              <w:rPr>
                <w:rFonts w:cs="B Mitra" w:hint="cs"/>
                <w:sz w:val="24"/>
                <w:szCs w:val="24"/>
                <w:rtl/>
                <w:lang w:bidi="fa-IR"/>
              </w:rPr>
              <w:t xml:space="preserve">، </w:t>
            </w:r>
            <w:r w:rsidR="004F0C1D" w:rsidRPr="004F0C1D">
              <w:rPr>
                <w:rFonts w:cs="B Mitra" w:hint="cs"/>
                <w:sz w:val="24"/>
                <w:szCs w:val="24"/>
                <w:rtl/>
                <w:lang w:bidi="fa-IR"/>
              </w:rPr>
              <w:t>رشد اخلاق زیستی</w:t>
            </w:r>
            <w:r w:rsidR="004F0C1D">
              <w:rPr>
                <w:rFonts w:cs="B Mitra" w:hint="cs"/>
                <w:sz w:val="24"/>
                <w:szCs w:val="24"/>
                <w:rtl/>
                <w:lang w:bidi="fa-IR"/>
              </w:rPr>
              <w:t xml:space="preserve">، </w:t>
            </w:r>
            <w:r w:rsidR="004F0C1D" w:rsidRPr="004F0C1D">
              <w:rPr>
                <w:rFonts w:cs="B Mitra" w:hint="cs"/>
                <w:sz w:val="24"/>
                <w:szCs w:val="24"/>
                <w:rtl/>
                <w:lang w:bidi="fa-IR"/>
              </w:rPr>
              <w:t>تصمیم گیری های اخلاقی</w:t>
            </w:r>
            <w:r w:rsidR="004F0C1D">
              <w:rPr>
                <w:rFonts w:ascii="IranNastaliq" w:hAnsi="IranNastaliq" w:cs="B Mitra" w:hint="cs"/>
                <w:sz w:val="24"/>
                <w:szCs w:val="24"/>
                <w:rtl/>
                <w:lang w:bidi="fa-IR"/>
              </w:rPr>
              <w:t>)</w:t>
            </w:r>
            <w:r w:rsidRPr="004F0C1D">
              <w:rPr>
                <w:rFonts w:ascii="IranNastaliq" w:hAnsi="IranNastaliq" w:cs="B Mitra" w:hint="cs"/>
                <w:sz w:val="24"/>
                <w:szCs w:val="24"/>
                <w:rtl/>
                <w:lang w:bidi="fa-IR"/>
              </w:rPr>
              <w:t xml:space="preserve"> ساختار درس</w:t>
            </w:r>
          </w:p>
        </w:tc>
        <w:tc>
          <w:tcPr>
            <w:tcW w:w="2499" w:type="dxa"/>
            <w:vAlign w:val="center"/>
          </w:tcPr>
          <w:p w14:paraId="7ADAFB6C" w14:textId="6B62C7B6" w:rsidR="00D57BA6" w:rsidRPr="004336FD" w:rsidRDefault="00271D46" w:rsidP="004336FD">
            <w:pPr>
              <w:widowControl w:val="0"/>
              <w:bidi/>
              <w:spacing w:line="192" w:lineRule="auto"/>
              <w:contextualSpacing/>
              <w:jc w:val="center"/>
              <w:rPr>
                <w:rFonts w:ascii="IranNastaliq" w:hAnsi="IranNastaliq" w:cs="B Nazanin"/>
                <w:rtl/>
                <w:lang w:bidi="fa-IR"/>
              </w:rPr>
            </w:pPr>
            <w:r>
              <w:rPr>
                <w:rFonts w:ascii="IranNastaliq" w:hAnsi="IranNastaliq" w:cs="B Nazanin" w:hint="cs"/>
                <w:rtl/>
                <w:lang w:bidi="fa-IR"/>
              </w:rPr>
              <w:t xml:space="preserve">اهداف درس، </w:t>
            </w:r>
            <w:r w:rsidRPr="004450E6">
              <w:rPr>
                <w:rFonts w:ascii="IranNastaliq" w:hAnsi="IranNastaliq" w:cs="B Nazanin"/>
                <w:rtl/>
                <w:lang w:bidi="fa-IR"/>
              </w:rPr>
              <w:t>روش‌هاي ارائه</w:t>
            </w:r>
            <w:r>
              <w:rPr>
                <w:rFonts w:ascii="IranNastaliq" w:hAnsi="IranNastaliq" w:cs="B Nazanin" w:hint="cs"/>
                <w:rtl/>
                <w:lang w:bidi="fa-IR"/>
              </w:rPr>
              <w:t xml:space="preserve"> درس، </w:t>
            </w:r>
            <w:r w:rsidRPr="004450E6">
              <w:rPr>
                <w:rFonts w:ascii="IranNastaliq" w:hAnsi="IranNastaliq" w:cs="B Nazanin"/>
                <w:rtl/>
                <w:lang w:bidi="fa-IR"/>
              </w:rPr>
              <w:t xml:space="preserve"> </w:t>
            </w:r>
            <w:r>
              <w:rPr>
                <w:rFonts w:ascii="IranNastaliq" w:hAnsi="IranNastaliq" w:cs="B Nazanin" w:hint="cs"/>
                <w:rtl/>
                <w:lang w:bidi="fa-IR"/>
              </w:rPr>
              <w:t xml:space="preserve">روش‌های ارزشیابی </w:t>
            </w:r>
            <w:r w:rsidRPr="004450E6">
              <w:rPr>
                <w:rFonts w:ascii="IranNastaliq" w:hAnsi="IranNastaliq" w:cs="B Nazanin"/>
                <w:rtl/>
                <w:lang w:bidi="fa-IR"/>
              </w:rPr>
              <w:t>درس</w:t>
            </w:r>
            <w:r>
              <w:rPr>
                <w:rFonts w:ascii="IranNastaliq" w:hAnsi="IranNastaliq" w:cs="B Nazanin" w:hint="cs"/>
                <w:rtl/>
                <w:lang w:bidi="fa-IR"/>
              </w:rPr>
              <w:t>، قوانین درس</w:t>
            </w:r>
            <w:r w:rsidR="00D57BA6">
              <w:rPr>
                <w:rFonts w:ascii="IranNastaliq" w:hAnsi="IranNastaliq" w:cs="B Nazanin" w:hint="cs"/>
                <w:rtl/>
                <w:lang w:bidi="fa-IR"/>
              </w:rPr>
              <w:t>،</w:t>
            </w:r>
            <w:r>
              <w:rPr>
                <w:rFonts w:ascii="IranNastaliq" w:hAnsi="IranNastaliq" w:cs="B Nazanin" w:hint="cs"/>
                <w:rtl/>
                <w:lang w:bidi="fa-IR"/>
              </w:rPr>
              <w:t xml:space="preserve"> منابع و مأخذ</w:t>
            </w:r>
            <w:r w:rsidR="00D57BA6">
              <w:rPr>
                <w:rFonts w:ascii="IranNastaliq" w:hAnsi="IranNastaliq" w:cs="B Nazanin" w:hint="cs"/>
                <w:rtl/>
                <w:lang w:bidi="fa-IR"/>
              </w:rPr>
              <w:t xml:space="preserve"> و اصطلاحات آماری</w:t>
            </w:r>
            <w:r w:rsidRPr="004450E6">
              <w:rPr>
                <w:rFonts w:ascii="IranNastaliq" w:hAnsi="IranNastaliq" w:cs="B Nazanin"/>
                <w:rtl/>
                <w:lang w:bidi="fa-IR"/>
              </w:rPr>
              <w:t xml:space="preserve"> </w:t>
            </w:r>
            <w:r>
              <w:rPr>
                <w:rFonts w:ascii="IranNastaliq" w:hAnsi="IranNastaliq" w:cs="B Nazanin" w:hint="cs"/>
                <w:rtl/>
                <w:lang w:bidi="fa-IR"/>
              </w:rPr>
              <w:t>برای</w:t>
            </w:r>
            <w:r w:rsidRPr="004450E6">
              <w:rPr>
                <w:rFonts w:ascii="IranNastaliq" w:hAnsi="IranNastaliq" w:cs="B Nazanin"/>
                <w:rtl/>
                <w:lang w:bidi="fa-IR"/>
              </w:rPr>
              <w:t xml:space="preserve"> دانشجويان</w:t>
            </w:r>
            <w:r>
              <w:rPr>
                <w:rFonts w:ascii="IranNastaliq" w:hAnsi="IranNastaliq" w:cs="B Nazanin" w:hint="cs"/>
                <w:rtl/>
                <w:lang w:bidi="fa-IR"/>
              </w:rPr>
              <w:t xml:space="preserve"> توضیح داده می‌شود</w:t>
            </w:r>
            <w:r w:rsidR="00D57BA6">
              <w:rPr>
                <w:rFonts w:ascii="IranNastaliq" w:hAnsi="IranNastaliq" w:cs="B Nazanin" w:hint="cs"/>
                <w:rtl/>
                <w:lang w:bidi="fa-IR"/>
              </w:rPr>
              <w:t>.</w:t>
            </w:r>
          </w:p>
        </w:tc>
      </w:tr>
      <w:tr w:rsidR="008F1136" w14:paraId="7F9BBF9E" w14:textId="77777777" w:rsidTr="00FA7835">
        <w:trPr>
          <w:trHeight w:val="1061"/>
          <w:jc w:val="center"/>
        </w:trPr>
        <w:tc>
          <w:tcPr>
            <w:tcW w:w="2081" w:type="dxa"/>
            <w:vAlign w:val="center"/>
          </w:tcPr>
          <w:p w14:paraId="3117D331" w14:textId="77777777" w:rsidR="008F1136" w:rsidRPr="00E32E53" w:rsidRDefault="008F1136" w:rsidP="008F1136">
            <w:pPr>
              <w:bidi/>
              <w:spacing w:line="192" w:lineRule="auto"/>
              <w:jc w:val="center"/>
              <w:rPr>
                <w:rFonts w:ascii="IranNastaliq" w:hAnsi="IranNastaliq" w:cs="B Mitra"/>
                <w:b/>
                <w:bCs/>
                <w:sz w:val="24"/>
                <w:szCs w:val="24"/>
                <w:lang w:bidi="fa-IR"/>
              </w:rPr>
            </w:pPr>
            <w:r w:rsidRPr="00E32E53">
              <w:rPr>
                <w:rFonts w:ascii="IranNastaliq" w:hAnsi="IranNastaliq" w:cs="B Mitra" w:hint="cs"/>
                <w:b/>
                <w:bCs/>
                <w:sz w:val="24"/>
                <w:szCs w:val="24"/>
                <w:rtl/>
                <w:lang w:bidi="fa-IR"/>
              </w:rPr>
              <w:t>2</w:t>
            </w:r>
          </w:p>
        </w:tc>
        <w:tc>
          <w:tcPr>
            <w:tcW w:w="4436" w:type="dxa"/>
            <w:vAlign w:val="center"/>
          </w:tcPr>
          <w:p w14:paraId="7A0DBD4A" w14:textId="0467E09D" w:rsidR="008F1136" w:rsidRPr="00635FD8" w:rsidRDefault="00635FD8" w:rsidP="00635FD8">
            <w:pPr>
              <w:bidi/>
              <w:ind w:left="76"/>
              <w:jc w:val="both"/>
              <w:rPr>
                <w:rFonts w:cs="B Mitra"/>
                <w:sz w:val="24"/>
                <w:szCs w:val="24"/>
                <w:lang w:bidi="fa-IR"/>
              </w:rPr>
            </w:pPr>
            <w:r w:rsidRPr="00635FD8">
              <w:rPr>
                <w:rFonts w:cs="B Mitra" w:hint="cs"/>
                <w:sz w:val="24"/>
                <w:szCs w:val="24"/>
                <w:rtl/>
                <w:lang w:bidi="fa-IR"/>
              </w:rPr>
              <w:t xml:space="preserve">تاریخچه اخلاق در علوم زیستی </w:t>
            </w:r>
            <w:r>
              <w:rPr>
                <w:rFonts w:cs="B Mitra" w:hint="cs"/>
                <w:sz w:val="24"/>
                <w:szCs w:val="24"/>
                <w:rtl/>
                <w:lang w:bidi="fa-IR"/>
              </w:rPr>
              <w:t>(</w:t>
            </w:r>
            <w:r w:rsidRPr="00635FD8">
              <w:rPr>
                <w:rFonts w:cs="B Mitra" w:hint="cs"/>
                <w:sz w:val="24"/>
                <w:szCs w:val="24"/>
                <w:rtl/>
                <w:lang w:bidi="fa-IR"/>
              </w:rPr>
              <w:t>اخلاق پزشکی</w:t>
            </w:r>
            <w:r>
              <w:rPr>
                <w:rFonts w:cs="B Mitra" w:hint="cs"/>
                <w:sz w:val="24"/>
                <w:szCs w:val="24"/>
                <w:rtl/>
                <w:lang w:bidi="fa-IR"/>
              </w:rPr>
              <w:t xml:space="preserve">، </w:t>
            </w:r>
            <w:r w:rsidRPr="00635FD8">
              <w:rPr>
                <w:rFonts w:cs="B Mitra" w:hint="cs"/>
                <w:sz w:val="24"/>
                <w:szCs w:val="24"/>
                <w:rtl/>
                <w:lang w:bidi="fa-IR"/>
              </w:rPr>
              <w:t>تاریخچه اخلاق پزشکی در دنیا</w:t>
            </w:r>
            <w:r>
              <w:rPr>
                <w:rFonts w:cs="B Mitra" w:hint="cs"/>
                <w:sz w:val="24"/>
                <w:szCs w:val="24"/>
                <w:rtl/>
                <w:lang w:bidi="fa-IR"/>
              </w:rPr>
              <w:t xml:space="preserve">، </w:t>
            </w:r>
            <w:r w:rsidRPr="00635FD8">
              <w:rPr>
                <w:rFonts w:cs="B Mitra" w:hint="cs"/>
                <w:sz w:val="24"/>
                <w:szCs w:val="24"/>
                <w:rtl/>
                <w:lang w:bidi="fa-IR"/>
              </w:rPr>
              <w:t>اخلاق پزشکی در بابل و یونان</w:t>
            </w:r>
            <w:r>
              <w:rPr>
                <w:rFonts w:cs="B Mitra" w:hint="cs"/>
                <w:sz w:val="24"/>
                <w:szCs w:val="24"/>
                <w:rtl/>
                <w:lang w:bidi="fa-IR"/>
              </w:rPr>
              <w:t xml:space="preserve">، </w:t>
            </w:r>
            <w:r w:rsidRPr="00635FD8">
              <w:rPr>
                <w:rFonts w:cs="B Mitra" w:hint="cs"/>
                <w:sz w:val="24"/>
                <w:szCs w:val="24"/>
                <w:rtl/>
                <w:lang w:bidi="fa-IR"/>
              </w:rPr>
              <w:t>اخلاق پزشکی در ایران باستان</w:t>
            </w:r>
            <w:r>
              <w:rPr>
                <w:rFonts w:cs="B Mitra" w:hint="cs"/>
                <w:sz w:val="24"/>
                <w:szCs w:val="24"/>
                <w:rtl/>
                <w:lang w:bidi="fa-IR"/>
              </w:rPr>
              <w:t xml:space="preserve">، </w:t>
            </w:r>
            <w:r w:rsidRPr="00635FD8">
              <w:rPr>
                <w:rFonts w:cs="B Mitra" w:hint="cs"/>
                <w:sz w:val="24"/>
                <w:szCs w:val="24"/>
                <w:rtl/>
                <w:lang w:bidi="fa-IR"/>
              </w:rPr>
              <w:t>اخلاق پزشکی در اسلام و ایران اسلامی</w:t>
            </w:r>
            <w:r>
              <w:rPr>
                <w:rFonts w:cs="B Mitra" w:hint="cs"/>
                <w:sz w:val="24"/>
                <w:szCs w:val="24"/>
                <w:rtl/>
                <w:lang w:bidi="fa-IR"/>
              </w:rPr>
              <w:t>)</w:t>
            </w:r>
            <w:r w:rsidRPr="00635FD8">
              <w:rPr>
                <w:rFonts w:cs="B Mitra" w:hint="cs"/>
                <w:sz w:val="24"/>
                <w:szCs w:val="24"/>
                <w:rtl/>
                <w:lang w:bidi="fa-IR"/>
              </w:rPr>
              <w:t xml:space="preserve"> </w:t>
            </w:r>
          </w:p>
        </w:tc>
        <w:tc>
          <w:tcPr>
            <w:tcW w:w="2499" w:type="dxa"/>
            <w:vAlign w:val="center"/>
          </w:tcPr>
          <w:p w14:paraId="7C23AC73" w14:textId="674B4464" w:rsidR="008F1136" w:rsidRPr="00FE7024" w:rsidRDefault="008F1136" w:rsidP="008F1136">
            <w:pPr>
              <w:widowControl w:val="0"/>
              <w:bidi/>
              <w:spacing w:line="192" w:lineRule="auto"/>
              <w:contextualSpacing/>
              <w:jc w:val="center"/>
              <w:rPr>
                <w:rFonts w:ascii="IranNastaliq" w:hAnsi="IranNastaliq" w:cs="B Mitra"/>
                <w:sz w:val="24"/>
                <w:szCs w:val="24"/>
                <w:rtl/>
                <w:lang w:bidi="fa-IR"/>
              </w:rPr>
            </w:pPr>
          </w:p>
        </w:tc>
      </w:tr>
      <w:tr w:rsidR="008F1136" w14:paraId="1004095A" w14:textId="77777777" w:rsidTr="00FA7835">
        <w:trPr>
          <w:trHeight w:val="809"/>
          <w:jc w:val="center"/>
        </w:trPr>
        <w:tc>
          <w:tcPr>
            <w:tcW w:w="2081" w:type="dxa"/>
            <w:vAlign w:val="center"/>
          </w:tcPr>
          <w:p w14:paraId="15131CBE" w14:textId="77777777" w:rsidR="008F1136" w:rsidRPr="00E32E53" w:rsidRDefault="008F1136" w:rsidP="008F1136">
            <w:pPr>
              <w:bidi/>
              <w:spacing w:line="192" w:lineRule="auto"/>
              <w:jc w:val="center"/>
              <w:rPr>
                <w:rFonts w:ascii="IranNastaliq" w:hAnsi="IranNastaliq" w:cs="B Mitra"/>
                <w:b/>
                <w:bCs/>
                <w:sz w:val="24"/>
                <w:szCs w:val="24"/>
                <w:lang w:bidi="fa-IR"/>
              </w:rPr>
            </w:pPr>
            <w:r w:rsidRPr="00E32E53">
              <w:rPr>
                <w:rFonts w:ascii="IranNastaliq" w:hAnsi="IranNastaliq" w:cs="B Mitra" w:hint="cs"/>
                <w:b/>
                <w:bCs/>
                <w:sz w:val="24"/>
                <w:szCs w:val="24"/>
                <w:rtl/>
                <w:lang w:bidi="fa-IR"/>
              </w:rPr>
              <w:t>3</w:t>
            </w:r>
          </w:p>
        </w:tc>
        <w:tc>
          <w:tcPr>
            <w:tcW w:w="4436" w:type="dxa"/>
            <w:vAlign w:val="center"/>
          </w:tcPr>
          <w:p w14:paraId="194260BE" w14:textId="3D48F1F8" w:rsidR="008F1136" w:rsidRPr="00FA7835" w:rsidRDefault="00FA7835" w:rsidP="00FA7835">
            <w:pPr>
              <w:bidi/>
              <w:ind w:left="76" w:hanging="76"/>
              <w:jc w:val="both"/>
              <w:rPr>
                <w:rFonts w:cs="B Mitra"/>
                <w:sz w:val="24"/>
                <w:szCs w:val="24"/>
                <w:rtl/>
                <w:lang w:bidi="fa-IR"/>
              </w:rPr>
            </w:pPr>
            <w:r w:rsidRPr="00FA7835">
              <w:rPr>
                <w:rFonts w:cs="B Mitra" w:hint="cs"/>
                <w:sz w:val="24"/>
                <w:szCs w:val="24"/>
                <w:rtl/>
                <w:lang w:bidi="fa-IR"/>
              </w:rPr>
              <w:t xml:space="preserve">بیوتکنولوژی و اخلاق زیستی </w:t>
            </w:r>
            <w:r>
              <w:rPr>
                <w:rFonts w:cs="B Mitra" w:hint="cs"/>
                <w:sz w:val="24"/>
                <w:szCs w:val="24"/>
                <w:rtl/>
                <w:lang w:bidi="fa-IR"/>
              </w:rPr>
              <w:t>(</w:t>
            </w:r>
            <w:r w:rsidRPr="00FA7835">
              <w:rPr>
                <w:rFonts w:cs="B Mitra" w:hint="cs"/>
                <w:sz w:val="24"/>
                <w:szCs w:val="24"/>
                <w:rtl/>
                <w:lang w:bidi="fa-IR"/>
              </w:rPr>
              <w:t>مقدمه</w:t>
            </w:r>
            <w:r>
              <w:rPr>
                <w:rFonts w:cs="B Mitra" w:hint="cs"/>
                <w:sz w:val="24"/>
                <w:szCs w:val="24"/>
                <w:rtl/>
                <w:lang w:bidi="fa-IR"/>
              </w:rPr>
              <w:t xml:space="preserve">، </w:t>
            </w:r>
            <w:r w:rsidRPr="00FA7835">
              <w:rPr>
                <w:rFonts w:cs="B Mitra" w:hint="cs"/>
                <w:sz w:val="24"/>
                <w:szCs w:val="24"/>
                <w:rtl/>
                <w:lang w:bidi="fa-IR"/>
              </w:rPr>
              <w:t>جنبه های اخلاقی عمومی مربوط به دستورزی ژنتیکی</w:t>
            </w:r>
            <w:r>
              <w:rPr>
                <w:rFonts w:cs="B Mitra" w:hint="cs"/>
                <w:sz w:val="24"/>
                <w:szCs w:val="24"/>
                <w:rtl/>
                <w:lang w:bidi="fa-IR"/>
              </w:rPr>
              <w:t xml:space="preserve">، </w:t>
            </w:r>
            <w:r w:rsidRPr="00FA7835">
              <w:rPr>
                <w:rFonts w:cs="B Mitra" w:hint="cs"/>
                <w:sz w:val="24"/>
                <w:szCs w:val="24"/>
                <w:rtl/>
                <w:lang w:bidi="fa-IR"/>
              </w:rPr>
              <w:t>نانوتکنولوژی</w:t>
            </w:r>
            <w:r>
              <w:rPr>
                <w:rFonts w:cs="B Mitra" w:hint="cs"/>
                <w:sz w:val="24"/>
                <w:szCs w:val="24"/>
                <w:rtl/>
                <w:lang w:bidi="fa-IR"/>
              </w:rPr>
              <w:t xml:space="preserve">، </w:t>
            </w:r>
            <w:r w:rsidRPr="00FA7835">
              <w:rPr>
                <w:rFonts w:cs="B Mitra" w:hint="cs"/>
                <w:sz w:val="24"/>
                <w:szCs w:val="24"/>
                <w:rtl/>
                <w:lang w:bidi="fa-IR"/>
              </w:rPr>
              <w:t>سایبرنتیک</w:t>
            </w:r>
            <w:r>
              <w:rPr>
                <w:rFonts w:cs="B Mitra" w:hint="cs"/>
                <w:sz w:val="24"/>
                <w:szCs w:val="24"/>
                <w:rtl/>
                <w:lang w:bidi="fa-IR"/>
              </w:rPr>
              <w:t xml:space="preserve">) </w:t>
            </w:r>
          </w:p>
        </w:tc>
        <w:tc>
          <w:tcPr>
            <w:tcW w:w="2499" w:type="dxa"/>
            <w:vAlign w:val="center"/>
          </w:tcPr>
          <w:p w14:paraId="228629F3" w14:textId="0492F546" w:rsidR="008F1136" w:rsidRPr="00FE7024" w:rsidRDefault="008F1136" w:rsidP="008F1136">
            <w:pPr>
              <w:widowControl w:val="0"/>
              <w:bidi/>
              <w:spacing w:line="192" w:lineRule="auto"/>
              <w:contextualSpacing/>
              <w:jc w:val="center"/>
              <w:rPr>
                <w:rFonts w:ascii="IranNastaliq" w:hAnsi="IranNastaliq" w:cs="B Mitra"/>
                <w:sz w:val="24"/>
                <w:szCs w:val="24"/>
                <w:rtl/>
                <w:lang w:bidi="fa-IR"/>
              </w:rPr>
            </w:pPr>
          </w:p>
        </w:tc>
      </w:tr>
      <w:tr w:rsidR="008F1136" w14:paraId="68A03DBC" w14:textId="77777777" w:rsidTr="00AF18BB">
        <w:trPr>
          <w:trHeight w:val="1142"/>
          <w:jc w:val="center"/>
        </w:trPr>
        <w:tc>
          <w:tcPr>
            <w:tcW w:w="2081" w:type="dxa"/>
            <w:vAlign w:val="center"/>
          </w:tcPr>
          <w:p w14:paraId="05E76C69" w14:textId="77777777" w:rsidR="008F1136" w:rsidRPr="00E32E53" w:rsidRDefault="008F1136" w:rsidP="008F1136">
            <w:pPr>
              <w:bidi/>
              <w:spacing w:line="192" w:lineRule="auto"/>
              <w:jc w:val="center"/>
              <w:rPr>
                <w:rFonts w:ascii="IranNastaliq" w:hAnsi="IranNastaliq" w:cs="B Mitra"/>
                <w:b/>
                <w:bCs/>
                <w:sz w:val="24"/>
                <w:szCs w:val="24"/>
                <w:lang w:bidi="fa-IR"/>
              </w:rPr>
            </w:pPr>
            <w:r w:rsidRPr="00E32E53">
              <w:rPr>
                <w:rFonts w:ascii="IranNastaliq" w:hAnsi="IranNastaliq" w:cs="B Mitra" w:hint="cs"/>
                <w:b/>
                <w:bCs/>
                <w:sz w:val="24"/>
                <w:szCs w:val="24"/>
                <w:rtl/>
                <w:lang w:bidi="fa-IR"/>
              </w:rPr>
              <w:t>4</w:t>
            </w:r>
          </w:p>
        </w:tc>
        <w:tc>
          <w:tcPr>
            <w:tcW w:w="4436" w:type="dxa"/>
            <w:vAlign w:val="center"/>
          </w:tcPr>
          <w:p w14:paraId="1A3699CA" w14:textId="6E07747F" w:rsidR="008F1136" w:rsidRPr="00AF18BB" w:rsidRDefault="00AF18BB" w:rsidP="00E82978">
            <w:pPr>
              <w:bidi/>
              <w:jc w:val="both"/>
              <w:rPr>
                <w:rFonts w:cs="B Mitra"/>
                <w:sz w:val="24"/>
                <w:szCs w:val="24"/>
                <w:rtl/>
                <w:lang w:bidi="fa-IR"/>
              </w:rPr>
            </w:pPr>
            <w:r w:rsidRPr="00AF18BB">
              <w:rPr>
                <w:rFonts w:cs="B Mitra" w:hint="cs"/>
                <w:sz w:val="24"/>
                <w:szCs w:val="24"/>
                <w:rtl/>
                <w:lang w:bidi="fa-IR"/>
              </w:rPr>
              <w:t xml:space="preserve">کاربرد دستورزی های ژنتیکی </w:t>
            </w:r>
            <w:r>
              <w:rPr>
                <w:rFonts w:cs="B Mitra" w:hint="cs"/>
                <w:sz w:val="24"/>
                <w:szCs w:val="24"/>
                <w:rtl/>
                <w:lang w:bidi="fa-IR"/>
              </w:rPr>
              <w:t>(</w:t>
            </w:r>
            <w:r w:rsidRPr="00AF18BB">
              <w:rPr>
                <w:rFonts w:cs="B Mitra" w:hint="cs"/>
                <w:sz w:val="24"/>
                <w:szCs w:val="24"/>
                <w:rtl/>
                <w:lang w:bidi="fa-IR"/>
              </w:rPr>
              <w:t>مواد دارویی</w:t>
            </w:r>
            <w:r>
              <w:rPr>
                <w:rFonts w:cs="B Mitra" w:hint="cs"/>
                <w:sz w:val="24"/>
                <w:szCs w:val="24"/>
                <w:rtl/>
                <w:lang w:bidi="fa-IR"/>
              </w:rPr>
              <w:t xml:space="preserve">، </w:t>
            </w:r>
            <w:r w:rsidRPr="00AF18BB">
              <w:rPr>
                <w:rFonts w:cs="B Mitra" w:hint="cs"/>
                <w:sz w:val="24"/>
                <w:szCs w:val="24"/>
                <w:rtl/>
                <w:lang w:bidi="fa-IR"/>
              </w:rPr>
              <w:t>غذا و محصولات غذایی</w:t>
            </w:r>
            <w:r>
              <w:rPr>
                <w:rFonts w:cs="B Mitra" w:hint="cs"/>
                <w:sz w:val="24"/>
                <w:szCs w:val="24"/>
                <w:rtl/>
                <w:lang w:bidi="fa-IR"/>
              </w:rPr>
              <w:t xml:space="preserve">، </w:t>
            </w:r>
            <w:r w:rsidRPr="00AF18BB">
              <w:rPr>
                <w:rFonts w:cs="B Mitra" w:hint="cs"/>
                <w:sz w:val="24"/>
                <w:szCs w:val="24"/>
                <w:rtl/>
                <w:lang w:bidi="fa-IR"/>
              </w:rPr>
              <w:t>دستورزی ژنتیکی حیوانات</w:t>
            </w:r>
            <w:r>
              <w:rPr>
                <w:rFonts w:cs="B Mitra" w:hint="cs"/>
                <w:sz w:val="24"/>
                <w:szCs w:val="24"/>
                <w:rtl/>
                <w:lang w:bidi="fa-IR"/>
              </w:rPr>
              <w:t xml:space="preserve">، </w:t>
            </w:r>
            <w:r w:rsidRPr="00AF18BB">
              <w:rPr>
                <w:rFonts w:cs="B Mitra" w:hint="cs"/>
                <w:sz w:val="24"/>
                <w:szCs w:val="24"/>
                <w:rtl/>
                <w:lang w:bidi="fa-IR"/>
              </w:rPr>
              <w:t>استفاده های تحقیقاتی از دستورزی ژنتیکی</w:t>
            </w:r>
            <w:r>
              <w:rPr>
                <w:rFonts w:cs="B Mitra" w:hint="cs"/>
                <w:sz w:val="24"/>
                <w:szCs w:val="24"/>
                <w:rtl/>
                <w:lang w:bidi="fa-IR"/>
              </w:rPr>
              <w:t>)</w:t>
            </w:r>
            <w:r w:rsidRPr="00AF18BB">
              <w:rPr>
                <w:rFonts w:cs="B Mitra" w:hint="cs"/>
                <w:sz w:val="24"/>
                <w:szCs w:val="24"/>
                <w:rtl/>
                <w:lang w:bidi="fa-IR"/>
              </w:rPr>
              <w:t xml:space="preserve"> </w:t>
            </w:r>
          </w:p>
        </w:tc>
        <w:tc>
          <w:tcPr>
            <w:tcW w:w="2499" w:type="dxa"/>
            <w:vAlign w:val="center"/>
          </w:tcPr>
          <w:p w14:paraId="3BB6A337" w14:textId="0AC64B3E" w:rsidR="008F1136" w:rsidRPr="00FE7024" w:rsidRDefault="008F1136" w:rsidP="008F1136">
            <w:pPr>
              <w:widowControl w:val="0"/>
              <w:bidi/>
              <w:spacing w:line="192" w:lineRule="auto"/>
              <w:contextualSpacing/>
              <w:jc w:val="center"/>
              <w:rPr>
                <w:rFonts w:ascii="IranNastaliq" w:hAnsi="IranNastaliq" w:cs="B Mitra"/>
                <w:sz w:val="24"/>
                <w:szCs w:val="24"/>
                <w:rtl/>
                <w:lang w:bidi="fa-IR"/>
              </w:rPr>
            </w:pPr>
          </w:p>
        </w:tc>
      </w:tr>
      <w:tr w:rsidR="008F1136" w14:paraId="16EB5604" w14:textId="77777777" w:rsidTr="00AF0417">
        <w:trPr>
          <w:trHeight w:val="215"/>
          <w:jc w:val="center"/>
        </w:trPr>
        <w:tc>
          <w:tcPr>
            <w:tcW w:w="2081" w:type="dxa"/>
            <w:vAlign w:val="center"/>
          </w:tcPr>
          <w:p w14:paraId="666D3D72" w14:textId="77777777" w:rsidR="008F1136" w:rsidRPr="00E32E53" w:rsidRDefault="008F1136" w:rsidP="008F1136">
            <w:pPr>
              <w:bidi/>
              <w:spacing w:line="192" w:lineRule="auto"/>
              <w:jc w:val="center"/>
              <w:rPr>
                <w:rFonts w:ascii="IranNastaliq" w:hAnsi="IranNastaliq" w:cs="B Mitra"/>
                <w:b/>
                <w:bCs/>
                <w:sz w:val="24"/>
                <w:szCs w:val="24"/>
                <w:lang w:bidi="fa-IR"/>
              </w:rPr>
            </w:pPr>
            <w:r w:rsidRPr="00E32E53">
              <w:rPr>
                <w:rFonts w:ascii="IranNastaliq" w:hAnsi="IranNastaliq" w:cs="B Mitra" w:hint="cs"/>
                <w:b/>
                <w:bCs/>
                <w:sz w:val="24"/>
                <w:szCs w:val="24"/>
                <w:rtl/>
                <w:lang w:bidi="fa-IR"/>
              </w:rPr>
              <w:t>5</w:t>
            </w:r>
          </w:p>
        </w:tc>
        <w:tc>
          <w:tcPr>
            <w:tcW w:w="4436" w:type="dxa"/>
            <w:vAlign w:val="center"/>
          </w:tcPr>
          <w:p w14:paraId="3542D5D9" w14:textId="285CC7CB" w:rsidR="00F512D4" w:rsidRPr="00036906" w:rsidRDefault="00F512D4" w:rsidP="00036906">
            <w:pPr>
              <w:bidi/>
              <w:jc w:val="both"/>
              <w:rPr>
                <w:rFonts w:cs="B Mitra"/>
                <w:sz w:val="24"/>
                <w:szCs w:val="24"/>
                <w:lang w:bidi="fa-IR"/>
              </w:rPr>
            </w:pPr>
            <w:r w:rsidRPr="00036906">
              <w:rPr>
                <w:rFonts w:cs="B Mitra" w:hint="cs"/>
                <w:sz w:val="24"/>
                <w:szCs w:val="24"/>
                <w:rtl/>
                <w:lang w:bidi="fa-IR"/>
              </w:rPr>
              <w:t>اخلاق و زیست شناسی انسانی (</w:t>
            </w:r>
            <w:r w:rsidR="00036906" w:rsidRPr="00036906">
              <w:rPr>
                <w:rFonts w:cs="B Mitra" w:hint="cs"/>
                <w:sz w:val="24"/>
                <w:szCs w:val="24"/>
                <w:rtl/>
                <w:lang w:bidi="fa-IR"/>
              </w:rPr>
              <w:t>ژن های انسانی و پروژه ژنوم انسان : ژنتیک مولکولی و پروژه ژنوم انسان، برخی اندیشه ها در زمینه اصلاح نژاد، استفاده از اطلاعات ژنتیکی انسان برای تشخیص قبل از تولد بیماری ها با روش های مولکولی پیشرفته، تشخیص ژن های معیوب در افراد سالم، اطلاعات ژنتیکی مربوط به تعیین نسبیت در افراد، دستکاری ژنتیکی انسان با هدف وارد کردن ژن های جدید با نتایج وراثتی و غیروراثتی، انتقال ژن های حیوانات و سایر موجودات زنده به انسان با نتایج وراثتی و غیروراثتی، سوالات اخلاقی مربوط به ایجاد تغییرات ژنتیکی</w:t>
            </w:r>
            <w:r w:rsidR="00036906">
              <w:rPr>
                <w:rFonts w:cs="B Mitra" w:hint="cs"/>
                <w:sz w:val="24"/>
                <w:szCs w:val="24"/>
                <w:rtl/>
                <w:lang w:bidi="fa-IR"/>
              </w:rPr>
              <w:t>)</w:t>
            </w:r>
          </w:p>
          <w:p w14:paraId="07DB2AB0" w14:textId="7B638DC6" w:rsidR="008F1136" w:rsidRPr="00036906" w:rsidRDefault="008F1136" w:rsidP="008F1136">
            <w:pPr>
              <w:widowControl w:val="0"/>
              <w:bidi/>
              <w:spacing w:line="192" w:lineRule="auto"/>
              <w:contextualSpacing/>
              <w:jc w:val="center"/>
              <w:rPr>
                <w:rFonts w:ascii="IranNastaliq" w:hAnsi="IranNastaliq" w:cs="B Mitra"/>
                <w:sz w:val="24"/>
                <w:szCs w:val="24"/>
                <w:rtl/>
                <w:lang w:bidi="fa-IR"/>
              </w:rPr>
            </w:pPr>
          </w:p>
        </w:tc>
        <w:tc>
          <w:tcPr>
            <w:tcW w:w="2499" w:type="dxa"/>
            <w:vAlign w:val="center"/>
          </w:tcPr>
          <w:p w14:paraId="7E016778" w14:textId="0A697551" w:rsidR="008F1136" w:rsidRPr="00FE7024" w:rsidRDefault="008F1136" w:rsidP="008F1136">
            <w:pPr>
              <w:widowControl w:val="0"/>
              <w:bidi/>
              <w:spacing w:line="192" w:lineRule="auto"/>
              <w:contextualSpacing/>
              <w:jc w:val="center"/>
              <w:rPr>
                <w:rFonts w:ascii="IranNastaliq" w:hAnsi="IranNastaliq" w:cs="B Mitra"/>
                <w:sz w:val="24"/>
                <w:szCs w:val="24"/>
                <w:rtl/>
                <w:lang w:bidi="fa-IR"/>
              </w:rPr>
            </w:pPr>
          </w:p>
        </w:tc>
      </w:tr>
      <w:tr w:rsidR="008F1136" w14:paraId="22EF2CCB" w14:textId="77777777" w:rsidTr="00AF0417">
        <w:trPr>
          <w:trHeight w:val="242"/>
          <w:jc w:val="center"/>
        </w:trPr>
        <w:tc>
          <w:tcPr>
            <w:tcW w:w="2081" w:type="dxa"/>
            <w:vAlign w:val="center"/>
          </w:tcPr>
          <w:p w14:paraId="5D4F8ED3" w14:textId="77777777" w:rsidR="008F1136" w:rsidRPr="00E32E53" w:rsidRDefault="008F1136" w:rsidP="008F1136">
            <w:pPr>
              <w:bidi/>
              <w:spacing w:line="192" w:lineRule="auto"/>
              <w:jc w:val="center"/>
              <w:rPr>
                <w:rFonts w:ascii="IranNastaliq" w:hAnsi="IranNastaliq" w:cs="B Mitra"/>
                <w:b/>
                <w:bCs/>
                <w:sz w:val="24"/>
                <w:szCs w:val="24"/>
                <w:lang w:bidi="fa-IR"/>
              </w:rPr>
            </w:pPr>
            <w:r w:rsidRPr="00E32E53">
              <w:rPr>
                <w:rFonts w:ascii="IranNastaliq" w:hAnsi="IranNastaliq" w:cs="B Mitra" w:hint="cs"/>
                <w:b/>
                <w:bCs/>
                <w:sz w:val="24"/>
                <w:szCs w:val="24"/>
                <w:rtl/>
                <w:lang w:bidi="fa-IR"/>
              </w:rPr>
              <w:t>6</w:t>
            </w:r>
          </w:p>
        </w:tc>
        <w:tc>
          <w:tcPr>
            <w:tcW w:w="4436" w:type="dxa"/>
            <w:vAlign w:val="center"/>
          </w:tcPr>
          <w:p w14:paraId="183B61AD" w14:textId="5F482E4E" w:rsidR="00FD22BE" w:rsidRPr="00FD22BE" w:rsidRDefault="00FD22BE" w:rsidP="00FD22BE">
            <w:pPr>
              <w:bidi/>
              <w:ind w:left="76" w:hanging="76"/>
              <w:jc w:val="both"/>
              <w:rPr>
                <w:rFonts w:cs="B Mitra"/>
                <w:sz w:val="24"/>
                <w:szCs w:val="24"/>
                <w:lang w:bidi="fa-IR"/>
              </w:rPr>
            </w:pPr>
            <w:bookmarkStart w:id="0" w:name="_Hlk87547339"/>
            <w:r w:rsidRPr="00FD22BE">
              <w:rPr>
                <w:rFonts w:cs="B Mitra" w:hint="cs"/>
                <w:sz w:val="24"/>
                <w:szCs w:val="24"/>
                <w:rtl/>
                <w:lang w:bidi="fa-IR"/>
              </w:rPr>
              <w:t xml:space="preserve">اخلاق و زیست شناسی انسانی </w:t>
            </w:r>
            <w:bookmarkEnd w:id="0"/>
            <w:r w:rsidRPr="00FD22BE">
              <w:rPr>
                <w:rFonts w:cs="B Mitra" w:hint="cs"/>
                <w:sz w:val="24"/>
                <w:szCs w:val="24"/>
                <w:rtl/>
                <w:lang w:bidi="fa-IR"/>
              </w:rPr>
              <w:t>(شبیه سازی (کلون سازی) و سلول های بنیادی</w:t>
            </w:r>
            <w:r>
              <w:rPr>
                <w:rFonts w:cs="B Mitra" w:hint="cs"/>
                <w:sz w:val="24"/>
                <w:szCs w:val="24"/>
                <w:rtl/>
                <w:lang w:bidi="fa-IR"/>
              </w:rPr>
              <w:t xml:space="preserve">: </w:t>
            </w:r>
            <w:r w:rsidRPr="00FD22BE">
              <w:rPr>
                <w:rFonts w:cs="B Mitra" w:hint="cs"/>
                <w:sz w:val="24"/>
                <w:szCs w:val="24"/>
                <w:rtl/>
                <w:lang w:bidi="fa-IR"/>
              </w:rPr>
              <w:t>ژن ها و همسان ها</w:t>
            </w:r>
            <w:r>
              <w:rPr>
                <w:rFonts w:cs="B Mitra" w:hint="cs"/>
                <w:sz w:val="24"/>
                <w:szCs w:val="24"/>
                <w:rtl/>
                <w:lang w:bidi="fa-IR"/>
              </w:rPr>
              <w:t xml:space="preserve">، </w:t>
            </w:r>
            <w:r w:rsidRPr="00FD22BE">
              <w:rPr>
                <w:rFonts w:cs="B Mitra" w:hint="cs"/>
                <w:sz w:val="24"/>
                <w:szCs w:val="24"/>
                <w:rtl/>
                <w:lang w:bidi="fa-IR"/>
              </w:rPr>
              <w:t>اخلاق در شبیه سازی انسان- نگاهی اجمالی</w:t>
            </w:r>
            <w:r>
              <w:rPr>
                <w:rFonts w:cs="B Mitra" w:hint="cs"/>
                <w:sz w:val="24"/>
                <w:szCs w:val="24"/>
                <w:rtl/>
                <w:lang w:bidi="fa-IR"/>
              </w:rPr>
              <w:t xml:space="preserve">، </w:t>
            </w:r>
            <w:r w:rsidRPr="00FD22BE">
              <w:rPr>
                <w:rFonts w:cs="B Mitra" w:hint="cs"/>
                <w:sz w:val="24"/>
                <w:szCs w:val="24"/>
                <w:rtl/>
                <w:lang w:bidi="fa-IR"/>
              </w:rPr>
              <w:t>فواید، مضرات و مشکلات بالقوه شبیه سازی</w:t>
            </w:r>
            <w:r>
              <w:rPr>
                <w:rFonts w:cs="B Mitra" w:hint="cs"/>
                <w:sz w:val="24"/>
                <w:szCs w:val="24"/>
                <w:rtl/>
                <w:lang w:bidi="fa-IR"/>
              </w:rPr>
              <w:t xml:space="preserve">، </w:t>
            </w:r>
            <w:r w:rsidRPr="00FD22BE">
              <w:rPr>
                <w:rFonts w:cs="B Mitra" w:hint="cs"/>
                <w:sz w:val="24"/>
                <w:szCs w:val="24"/>
                <w:rtl/>
                <w:lang w:bidi="fa-IR"/>
              </w:rPr>
              <w:t>شکوفا نمودن توانایی های ژنتیکی سلول بنیادی</w:t>
            </w:r>
            <w:r w:rsidRPr="00FD22BE">
              <w:rPr>
                <w:rFonts w:cs="B Mitra"/>
                <w:sz w:val="24"/>
                <w:szCs w:val="24"/>
                <w:lang w:bidi="fa-IR"/>
              </w:rPr>
              <w:t xml:space="preserve"> </w:t>
            </w:r>
            <w:r w:rsidRPr="00FD22BE">
              <w:rPr>
                <w:rFonts w:cs="B Mitra" w:hint="cs"/>
                <w:sz w:val="24"/>
                <w:szCs w:val="24"/>
                <w:rtl/>
                <w:lang w:bidi="fa-IR"/>
              </w:rPr>
              <w:t>و مباحث اخلاقی</w:t>
            </w:r>
            <w:r>
              <w:rPr>
                <w:rFonts w:cs="B Mitra" w:hint="cs"/>
                <w:sz w:val="24"/>
                <w:szCs w:val="24"/>
                <w:rtl/>
                <w:lang w:bidi="fa-IR"/>
              </w:rPr>
              <w:t xml:space="preserve">، </w:t>
            </w:r>
            <w:r w:rsidRPr="00FD22BE">
              <w:rPr>
                <w:rFonts w:cs="B Mitra" w:hint="cs"/>
                <w:sz w:val="24"/>
                <w:szCs w:val="24"/>
                <w:rtl/>
                <w:lang w:bidi="fa-IR"/>
              </w:rPr>
              <w:t>شبیه سازی درمانی</w:t>
            </w:r>
            <w:r>
              <w:rPr>
                <w:rFonts w:cs="B Mitra" w:hint="cs"/>
                <w:sz w:val="24"/>
                <w:szCs w:val="24"/>
                <w:rtl/>
                <w:lang w:bidi="fa-IR"/>
              </w:rPr>
              <w:t>)</w:t>
            </w:r>
            <w:r w:rsidRPr="00FD22BE">
              <w:rPr>
                <w:rFonts w:cs="B Mitra" w:hint="cs"/>
                <w:sz w:val="24"/>
                <w:szCs w:val="24"/>
                <w:rtl/>
                <w:lang w:bidi="fa-IR"/>
              </w:rPr>
              <w:t xml:space="preserve"> </w:t>
            </w:r>
          </w:p>
          <w:p w14:paraId="50271768" w14:textId="391EE1AC" w:rsidR="008F1136" w:rsidRPr="00FE7024" w:rsidRDefault="008F1136" w:rsidP="008F1136">
            <w:pPr>
              <w:widowControl w:val="0"/>
              <w:bidi/>
              <w:spacing w:line="192" w:lineRule="auto"/>
              <w:contextualSpacing/>
              <w:jc w:val="center"/>
              <w:rPr>
                <w:rFonts w:ascii="IranNastaliq" w:hAnsi="IranNastaliq" w:cs="B Mitra"/>
                <w:sz w:val="24"/>
                <w:szCs w:val="24"/>
                <w:rtl/>
                <w:lang w:bidi="fa-IR"/>
              </w:rPr>
            </w:pPr>
          </w:p>
        </w:tc>
        <w:tc>
          <w:tcPr>
            <w:tcW w:w="2499" w:type="dxa"/>
            <w:vAlign w:val="center"/>
          </w:tcPr>
          <w:p w14:paraId="06B9DA0F" w14:textId="1158A7AC" w:rsidR="008F1136" w:rsidRPr="00FE7024" w:rsidRDefault="008F1136" w:rsidP="008F1136">
            <w:pPr>
              <w:widowControl w:val="0"/>
              <w:bidi/>
              <w:spacing w:line="192" w:lineRule="auto"/>
              <w:contextualSpacing/>
              <w:jc w:val="center"/>
              <w:rPr>
                <w:rFonts w:ascii="IranNastaliq" w:hAnsi="IranNastaliq" w:cs="B Mitra"/>
                <w:sz w:val="24"/>
                <w:szCs w:val="24"/>
                <w:rtl/>
                <w:lang w:bidi="fa-IR"/>
              </w:rPr>
            </w:pPr>
          </w:p>
        </w:tc>
      </w:tr>
      <w:tr w:rsidR="008F1136" w14:paraId="618524EE" w14:textId="77777777" w:rsidTr="00AF0417">
        <w:trPr>
          <w:trHeight w:val="251"/>
          <w:jc w:val="center"/>
        </w:trPr>
        <w:tc>
          <w:tcPr>
            <w:tcW w:w="2081" w:type="dxa"/>
            <w:vAlign w:val="center"/>
          </w:tcPr>
          <w:p w14:paraId="4C963C31" w14:textId="77777777" w:rsidR="008F1136" w:rsidRPr="00E32E53" w:rsidRDefault="008F1136" w:rsidP="008F1136">
            <w:pPr>
              <w:bidi/>
              <w:spacing w:line="192" w:lineRule="auto"/>
              <w:jc w:val="center"/>
              <w:rPr>
                <w:rFonts w:ascii="IranNastaliq" w:hAnsi="IranNastaliq" w:cs="B Mitra"/>
                <w:b/>
                <w:bCs/>
                <w:sz w:val="24"/>
                <w:szCs w:val="24"/>
                <w:lang w:bidi="fa-IR"/>
              </w:rPr>
            </w:pPr>
            <w:r w:rsidRPr="00E32E53">
              <w:rPr>
                <w:rFonts w:ascii="IranNastaliq" w:hAnsi="IranNastaliq" w:cs="B Mitra" w:hint="cs"/>
                <w:b/>
                <w:bCs/>
                <w:sz w:val="24"/>
                <w:szCs w:val="24"/>
                <w:rtl/>
                <w:lang w:bidi="fa-IR"/>
              </w:rPr>
              <w:t>7</w:t>
            </w:r>
          </w:p>
        </w:tc>
        <w:tc>
          <w:tcPr>
            <w:tcW w:w="4436" w:type="dxa"/>
            <w:vAlign w:val="center"/>
          </w:tcPr>
          <w:p w14:paraId="51D64AD3" w14:textId="6666D079" w:rsidR="00C72D03" w:rsidRPr="00C72D03" w:rsidRDefault="00C72D03" w:rsidP="00C72D03">
            <w:pPr>
              <w:bidi/>
              <w:ind w:left="76"/>
              <w:jc w:val="both"/>
              <w:rPr>
                <w:rFonts w:cs="B Mitra"/>
                <w:sz w:val="24"/>
                <w:szCs w:val="24"/>
                <w:rtl/>
                <w:lang w:bidi="fa-IR"/>
              </w:rPr>
            </w:pPr>
            <w:r w:rsidRPr="00C72D03">
              <w:rPr>
                <w:rFonts w:cs="B Mitra" w:hint="cs"/>
                <w:sz w:val="24"/>
                <w:szCs w:val="24"/>
                <w:rtl/>
                <w:lang w:bidi="fa-IR"/>
              </w:rPr>
              <w:t>اخلاق و زیست شناسی انسانی (اخذ رضایت از افراد برای بهره برداری از نمونه های بیولوژیکی</w:t>
            </w:r>
            <w:r>
              <w:rPr>
                <w:rFonts w:cs="B Mitra" w:hint="cs"/>
                <w:sz w:val="24"/>
                <w:szCs w:val="24"/>
                <w:rtl/>
                <w:lang w:bidi="fa-IR"/>
              </w:rPr>
              <w:t xml:space="preserve">، </w:t>
            </w:r>
            <w:r w:rsidRPr="00C72D03">
              <w:rPr>
                <w:rFonts w:cs="B Mitra" w:hint="cs"/>
                <w:sz w:val="24"/>
                <w:szCs w:val="24"/>
                <w:rtl/>
                <w:lang w:bidi="fa-IR"/>
              </w:rPr>
              <w:t>خرید و فروش نمونه های بیولوژیکی انسان</w:t>
            </w:r>
            <w:r>
              <w:rPr>
                <w:rFonts w:cs="B Mitra" w:hint="cs"/>
                <w:sz w:val="24"/>
                <w:szCs w:val="24"/>
                <w:rtl/>
                <w:lang w:bidi="fa-IR"/>
              </w:rPr>
              <w:t xml:space="preserve">، </w:t>
            </w:r>
            <w:r w:rsidRPr="00C72D03">
              <w:rPr>
                <w:rFonts w:cs="B Mitra" w:hint="cs"/>
                <w:sz w:val="24"/>
                <w:szCs w:val="24"/>
                <w:rtl/>
                <w:lang w:bidi="fa-IR"/>
              </w:rPr>
              <w:t xml:space="preserve">آزمون داروهای نوترکیب (از جنس </w:t>
            </w:r>
            <w:r w:rsidRPr="00C72D03">
              <w:rPr>
                <w:rFonts w:asciiTheme="majorBidi" w:hAnsiTheme="majorBidi" w:cstheme="majorBidi"/>
                <w:sz w:val="20"/>
                <w:szCs w:val="20"/>
                <w:lang w:bidi="fa-IR"/>
              </w:rPr>
              <w:t>DNA</w:t>
            </w:r>
            <w:r w:rsidRPr="00C72D03">
              <w:rPr>
                <w:rFonts w:cs="B Mitra" w:hint="cs"/>
                <w:sz w:val="24"/>
                <w:szCs w:val="24"/>
                <w:rtl/>
                <w:lang w:bidi="fa-IR"/>
              </w:rPr>
              <w:t xml:space="preserve"> و پروتئین ....) در انسان </w:t>
            </w:r>
          </w:p>
          <w:p w14:paraId="3A8FF27A" w14:textId="250173D2" w:rsidR="008F1136" w:rsidRPr="0034012B" w:rsidRDefault="008F1136" w:rsidP="008F1136">
            <w:pPr>
              <w:widowControl w:val="0"/>
              <w:bidi/>
              <w:spacing w:line="192" w:lineRule="auto"/>
              <w:contextualSpacing/>
              <w:jc w:val="center"/>
              <w:rPr>
                <w:rFonts w:asciiTheme="majorBidi" w:hAnsiTheme="majorBidi" w:cs="B Nazanin"/>
                <w:sz w:val="24"/>
                <w:szCs w:val="24"/>
                <w:rtl/>
                <w:lang w:bidi="fa-IR"/>
              </w:rPr>
            </w:pPr>
          </w:p>
        </w:tc>
        <w:tc>
          <w:tcPr>
            <w:tcW w:w="2499" w:type="dxa"/>
            <w:vAlign w:val="center"/>
          </w:tcPr>
          <w:p w14:paraId="3F560185" w14:textId="0B167984" w:rsidR="008F1136" w:rsidRPr="00FE7024" w:rsidRDefault="008F1136" w:rsidP="008F1136">
            <w:pPr>
              <w:widowControl w:val="0"/>
              <w:bidi/>
              <w:spacing w:line="192" w:lineRule="auto"/>
              <w:contextualSpacing/>
              <w:jc w:val="center"/>
              <w:rPr>
                <w:rFonts w:ascii="IranNastaliq" w:hAnsi="IranNastaliq" w:cs="B Mitra"/>
                <w:sz w:val="24"/>
                <w:szCs w:val="24"/>
                <w:rtl/>
                <w:lang w:bidi="fa-IR"/>
              </w:rPr>
            </w:pPr>
          </w:p>
        </w:tc>
      </w:tr>
      <w:tr w:rsidR="008F1136" w14:paraId="35183640" w14:textId="77777777" w:rsidTr="00AF0417">
        <w:trPr>
          <w:trHeight w:val="197"/>
          <w:jc w:val="center"/>
        </w:trPr>
        <w:tc>
          <w:tcPr>
            <w:tcW w:w="2081" w:type="dxa"/>
            <w:vAlign w:val="center"/>
          </w:tcPr>
          <w:p w14:paraId="4BE6A197" w14:textId="77777777" w:rsidR="008F1136" w:rsidRPr="00E32E53" w:rsidRDefault="008F1136" w:rsidP="008F1136">
            <w:pPr>
              <w:bidi/>
              <w:spacing w:line="192" w:lineRule="auto"/>
              <w:jc w:val="center"/>
              <w:rPr>
                <w:rFonts w:ascii="IranNastaliq" w:hAnsi="IranNastaliq" w:cs="B Mitra"/>
                <w:b/>
                <w:bCs/>
                <w:sz w:val="24"/>
                <w:szCs w:val="24"/>
                <w:lang w:bidi="fa-IR"/>
              </w:rPr>
            </w:pPr>
            <w:r w:rsidRPr="00E32E53">
              <w:rPr>
                <w:rFonts w:ascii="IranNastaliq" w:hAnsi="IranNastaliq" w:cs="B Mitra" w:hint="cs"/>
                <w:b/>
                <w:bCs/>
                <w:sz w:val="24"/>
                <w:szCs w:val="24"/>
                <w:rtl/>
                <w:lang w:bidi="fa-IR"/>
              </w:rPr>
              <w:t>8</w:t>
            </w:r>
          </w:p>
        </w:tc>
        <w:tc>
          <w:tcPr>
            <w:tcW w:w="4436" w:type="dxa"/>
            <w:vAlign w:val="center"/>
          </w:tcPr>
          <w:p w14:paraId="6C72E554" w14:textId="55A17794" w:rsidR="00DD0E61" w:rsidRPr="00DD0E61" w:rsidRDefault="00DD0E61" w:rsidP="00DD0E61">
            <w:pPr>
              <w:bidi/>
              <w:jc w:val="both"/>
              <w:rPr>
                <w:rFonts w:cs="B Mitra"/>
                <w:sz w:val="24"/>
                <w:szCs w:val="24"/>
                <w:lang w:bidi="fa-IR"/>
              </w:rPr>
            </w:pPr>
            <w:r w:rsidRPr="00DD0E61">
              <w:rPr>
                <w:rFonts w:cs="B Mitra" w:hint="cs"/>
                <w:sz w:val="24"/>
                <w:szCs w:val="24"/>
                <w:rtl/>
                <w:lang w:bidi="fa-IR"/>
              </w:rPr>
              <w:t xml:space="preserve">اخلاق در زیست شناسی گیاهی </w:t>
            </w:r>
            <w:r>
              <w:rPr>
                <w:rFonts w:cs="B Mitra" w:hint="cs"/>
                <w:sz w:val="24"/>
                <w:szCs w:val="24"/>
                <w:rtl/>
                <w:lang w:bidi="fa-IR"/>
              </w:rPr>
              <w:t>(</w:t>
            </w:r>
            <w:r w:rsidRPr="00DD0E61">
              <w:rPr>
                <w:rFonts w:cs="B Mitra" w:hint="cs"/>
                <w:sz w:val="24"/>
                <w:szCs w:val="24"/>
                <w:rtl/>
                <w:lang w:bidi="fa-IR"/>
              </w:rPr>
              <w:t>دست ورزی ژنتیکی گیاهان جهت دستیابی به صفات ویژه</w:t>
            </w:r>
            <w:r>
              <w:rPr>
                <w:rFonts w:cs="B Mitra" w:hint="cs"/>
                <w:sz w:val="24"/>
                <w:szCs w:val="24"/>
                <w:rtl/>
                <w:lang w:bidi="fa-IR"/>
              </w:rPr>
              <w:t xml:space="preserve">، </w:t>
            </w:r>
            <w:r w:rsidRPr="00DD0E61">
              <w:rPr>
                <w:rFonts w:cs="B Mitra" w:hint="cs"/>
                <w:sz w:val="24"/>
                <w:szCs w:val="24"/>
                <w:rtl/>
                <w:lang w:bidi="fa-IR"/>
              </w:rPr>
              <w:t>تولید مواد موثره دارویی در گیاهان</w:t>
            </w:r>
          </w:p>
          <w:p w14:paraId="1038DB0C" w14:textId="6429FEBC" w:rsidR="00DD0E61" w:rsidRPr="00DD0E61" w:rsidRDefault="00DD0E61" w:rsidP="00DD0E61">
            <w:pPr>
              <w:bidi/>
              <w:jc w:val="both"/>
              <w:rPr>
                <w:rFonts w:cs="B Mitra"/>
                <w:sz w:val="24"/>
                <w:szCs w:val="24"/>
                <w:lang w:bidi="fa-IR"/>
              </w:rPr>
            </w:pPr>
            <w:r w:rsidRPr="00DD0E61">
              <w:rPr>
                <w:rFonts w:cs="B Mitra" w:hint="cs"/>
                <w:sz w:val="24"/>
                <w:szCs w:val="24"/>
                <w:rtl/>
                <w:lang w:bidi="fa-IR"/>
              </w:rPr>
              <w:t>استفاده از گیاهان ترانسژنیک برای ابراز مواد موثر موردنظر</w:t>
            </w:r>
            <w:r>
              <w:rPr>
                <w:rFonts w:cs="B Mitra" w:hint="cs"/>
                <w:sz w:val="24"/>
                <w:szCs w:val="24"/>
                <w:rtl/>
                <w:lang w:bidi="fa-IR"/>
              </w:rPr>
              <w:t>،</w:t>
            </w:r>
          </w:p>
          <w:p w14:paraId="703818F3" w14:textId="4291D5F9" w:rsidR="00DD0E61" w:rsidRPr="00DD0E61" w:rsidRDefault="00DD0E61" w:rsidP="00DD0E61">
            <w:pPr>
              <w:bidi/>
              <w:jc w:val="both"/>
              <w:rPr>
                <w:rFonts w:cs="B Mitra"/>
                <w:sz w:val="24"/>
                <w:szCs w:val="24"/>
                <w:lang w:bidi="fa-IR"/>
              </w:rPr>
            </w:pPr>
            <w:r w:rsidRPr="00DD0E61">
              <w:rPr>
                <w:rFonts w:cs="B Mitra" w:hint="cs"/>
                <w:sz w:val="24"/>
                <w:szCs w:val="24"/>
                <w:rtl/>
                <w:lang w:bidi="fa-IR"/>
              </w:rPr>
              <w:t>تولید مواد پروتئینی دارویی در گیاهان ترانسژنیک</w:t>
            </w:r>
            <w:r>
              <w:rPr>
                <w:rFonts w:cs="B Mitra" w:hint="cs"/>
                <w:sz w:val="24"/>
                <w:szCs w:val="24"/>
                <w:rtl/>
                <w:lang w:bidi="fa-IR"/>
              </w:rPr>
              <w:t xml:space="preserve">) </w:t>
            </w:r>
          </w:p>
          <w:p w14:paraId="69D2039B" w14:textId="3B00C6EC" w:rsidR="008F1136" w:rsidRPr="00DD0E61" w:rsidRDefault="008F1136" w:rsidP="00DD0E61">
            <w:pPr>
              <w:widowControl w:val="0"/>
              <w:bidi/>
              <w:spacing w:line="192" w:lineRule="auto"/>
              <w:ind w:left="360"/>
              <w:jc w:val="center"/>
              <w:rPr>
                <w:rFonts w:ascii="IranNastaliq" w:hAnsi="IranNastaliq" w:cs="B Mitra"/>
                <w:sz w:val="24"/>
                <w:szCs w:val="24"/>
                <w:rtl/>
                <w:lang w:bidi="fa-IR"/>
              </w:rPr>
            </w:pPr>
          </w:p>
        </w:tc>
        <w:tc>
          <w:tcPr>
            <w:tcW w:w="2499" w:type="dxa"/>
            <w:vAlign w:val="center"/>
          </w:tcPr>
          <w:p w14:paraId="38E144C6" w14:textId="3FD12046" w:rsidR="008F1136" w:rsidRPr="00FE7024" w:rsidRDefault="00187CA6" w:rsidP="008F1136">
            <w:pPr>
              <w:widowControl w:val="0"/>
              <w:bidi/>
              <w:spacing w:line="192" w:lineRule="auto"/>
              <w:contextualSpacing/>
              <w:jc w:val="center"/>
              <w:rPr>
                <w:rFonts w:ascii="IranNastaliq" w:hAnsi="IranNastaliq" w:cs="B Mitra"/>
                <w:sz w:val="24"/>
                <w:szCs w:val="24"/>
                <w:rtl/>
                <w:lang w:bidi="fa-IR"/>
              </w:rPr>
            </w:pPr>
            <w:r>
              <w:rPr>
                <w:rFonts w:ascii="IranNastaliq" w:hAnsi="IranNastaliq" w:cs="B Mitra" w:hint="cs"/>
                <w:sz w:val="24"/>
                <w:szCs w:val="24"/>
                <w:rtl/>
                <w:lang w:bidi="fa-IR"/>
              </w:rPr>
              <w:t>انجام تکلیف- میان ترم</w:t>
            </w:r>
          </w:p>
        </w:tc>
      </w:tr>
      <w:tr w:rsidR="00BE329F" w14:paraId="13F7F0EE" w14:textId="77777777" w:rsidTr="00DB3C65">
        <w:trPr>
          <w:trHeight w:val="1430"/>
          <w:jc w:val="center"/>
        </w:trPr>
        <w:tc>
          <w:tcPr>
            <w:tcW w:w="2081" w:type="dxa"/>
            <w:vAlign w:val="center"/>
          </w:tcPr>
          <w:p w14:paraId="7CE5F250" w14:textId="77777777" w:rsidR="00BE329F" w:rsidRPr="00E32E53" w:rsidRDefault="00BE329F" w:rsidP="00BE329F">
            <w:pPr>
              <w:bidi/>
              <w:spacing w:line="192" w:lineRule="auto"/>
              <w:jc w:val="center"/>
              <w:rPr>
                <w:rFonts w:ascii="IranNastaliq" w:hAnsi="IranNastaliq" w:cs="B Mitra"/>
                <w:b/>
                <w:bCs/>
                <w:sz w:val="24"/>
                <w:szCs w:val="24"/>
                <w:lang w:bidi="fa-IR"/>
              </w:rPr>
            </w:pPr>
            <w:r w:rsidRPr="00E32E53">
              <w:rPr>
                <w:rFonts w:ascii="IranNastaliq" w:hAnsi="IranNastaliq" w:cs="B Mitra" w:hint="cs"/>
                <w:b/>
                <w:bCs/>
                <w:sz w:val="24"/>
                <w:szCs w:val="24"/>
                <w:rtl/>
                <w:lang w:bidi="fa-IR"/>
              </w:rPr>
              <w:lastRenderedPageBreak/>
              <w:t>9</w:t>
            </w:r>
          </w:p>
        </w:tc>
        <w:tc>
          <w:tcPr>
            <w:tcW w:w="4436" w:type="dxa"/>
            <w:vAlign w:val="center"/>
          </w:tcPr>
          <w:p w14:paraId="1C8DE8B1" w14:textId="03604CDB" w:rsidR="00BE329F" w:rsidRPr="00BE329F" w:rsidRDefault="00DD0E61" w:rsidP="00DD0E61">
            <w:pPr>
              <w:bidi/>
              <w:ind w:left="76" w:hanging="76"/>
              <w:jc w:val="both"/>
              <w:rPr>
                <w:rFonts w:ascii="IranNastaliq" w:hAnsi="IranNastaliq" w:cs="B Nazanin"/>
                <w:sz w:val="24"/>
                <w:szCs w:val="24"/>
                <w:rtl/>
                <w:lang w:bidi="fa-IR"/>
              </w:rPr>
            </w:pPr>
            <w:r w:rsidRPr="00DD0E61">
              <w:rPr>
                <w:rFonts w:cs="B Mitra" w:hint="cs"/>
                <w:sz w:val="24"/>
                <w:szCs w:val="24"/>
                <w:rtl/>
                <w:lang w:bidi="fa-IR"/>
              </w:rPr>
              <w:t>اخلاق در زیست شناسی گیاهی</w:t>
            </w:r>
            <w:r>
              <w:rPr>
                <w:rFonts w:cs="B Mitra" w:hint="cs"/>
                <w:sz w:val="24"/>
                <w:szCs w:val="24"/>
                <w:rtl/>
                <w:lang w:bidi="fa-IR"/>
              </w:rPr>
              <w:t xml:space="preserve"> (</w:t>
            </w:r>
            <w:r w:rsidRPr="00DD0E61">
              <w:rPr>
                <w:rFonts w:cs="B Mitra" w:hint="cs"/>
                <w:sz w:val="24"/>
                <w:szCs w:val="24"/>
                <w:rtl/>
                <w:lang w:bidi="fa-IR"/>
              </w:rPr>
              <w:t>بهره برداری از نتایج پروژه های تعیین توالی ژنوم گیاهان</w:t>
            </w:r>
            <w:r>
              <w:rPr>
                <w:rFonts w:cs="B Mitra" w:hint="cs"/>
                <w:sz w:val="24"/>
                <w:szCs w:val="24"/>
                <w:rtl/>
                <w:lang w:bidi="fa-IR"/>
              </w:rPr>
              <w:t xml:space="preserve">، </w:t>
            </w:r>
            <w:r w:rsidRPr="00DD0E61">
              <w:rPr>
                <w:rFonts w:cs="B Mitra" w:hint="cs"/>
                <w:sz w:val="24"/>
                <w:szCs w:val="24"/>
                <w:rtl/>
                <w:lang w:bidi="fa-IR"/>
              </w:rPr>
              <w:t>مالکیت اطلاعات ژنتیکی گیاهان</w:t>
            </w:r>
            <w:r>
              <w:rPr>
                <w:rFonts w:cs="B Mitra" w:hint="cs"/>
                <w:sz w:val="24"/>
                <w:szCs w:val="24"/>
                <w:rtl/>
                <w:lang w:bidi="fa-IR"/>
              </w:rPr>
              <w:t xml:space="preserve">، </w:t>
            </w:r>
            <w:r w:rsidRPr="00DD0E61">
              <w:rPr>
                <w:rFonts w:cs="B Mitra" w:hint="cs"/>
                <w:sz w:val="24"/>
                <w:szCs w:val="24"/>
                <w:rtl/>
                <w:lang w:bidi="fa-IR"/>
              </w:rPr>
              <w:t>تعیین تنوع ژنتیکی گیاهان</w:t>
            </w:r>
            <w:r>
              <w:rPr>
                <w:rFonts w:cs="B Mitra" w:hint="cs"/>
                <w:sz w:val="24"/>
                <w:szCs w:val="24"/>
                <w:rtl/>
                <w:lang w:bidi="fa-IR"/>
              </w:rPr>
              <w:t xml:space="preserve">، </w:t>
            </w:r>
            <w:r w:rsidRPr="00DD0E61">
              <w:rPr>
                <w:rFonts w:cs="B Mitra" w:hint="cs"/>
                <w:sz w:val="24"/>
                <w:szCs w:val="24"/>
                <w:rtl/>
                <w:lang w:bidi="fa-IR"/>
              </w:rPr>
              <w:t xml:space="preserve"> ایجاد گیاهان زراعی دو رگه (یا هیبرید)</w:t>
            </w:r>
            <w:r>
              <w:rPr>
                <w:rFonts w:cs="B Mitra" w:hint="cs"/>
                <w:sz w:val="24"/>
                <w:szCs w:val="24"/>
                <w:rtl/>
                <w:lang w:bidi="fa-IR"/>
              </w:rPr>
              <w:t xml:space="preserve">، </w:t>
            </w:r>
            <w:r w:rsidRPr="00DD0E61">
              <w:rPr>
                <w:rFonts w:cs="B Mitra" w:hint="cs"/>
                <w:sz w:val="24"/>
                <w:szCs w:val="24"/>
                <w:rtl/>
                <w:lang w:bidi="fa-IR"/>
              </w:rPr>
              <w:t>استفاده از گیاهان ترانسژنیک برای مصرف خوراک دام</w:t>
            </w:r>
            <w:r>
              <w:rPr>
                <w:rFonts w:cs="B Mitra" w:hint="cs"/>
                <w:sz w:val="24"/>
                <w:szCs w:val="24"/>
                <w:rtl/>
                <w:lang w:bidi="fa-IR"/>
              </w:rPr>
              <w:t xml:space="preserve">، </w:t>
            </w:r>
            <w:r w:rsidRPr="00DD0E61">
              <w:rPr>
                <w:rFonts w:cs="B Mitra" w:hint="cs"/>
                <w:sz w:val="24"/>
                <w:szCs w:val="24"/>
                <w:rtl/>
                <w:lang w:bidi="fa-IR"/>
              </w:rPr>
              <w:t xml:space="preserve">جنبه های اخلاقی گیاهان ترانسژنیک </w:t>
            </w:r>
            <w:r>
              <w:rPr>
                <w:rFonts w:cs="B Mitra" w:hint="cs"/>
                <w:sz w:val="24"/>
                <w:szCs w:val="24"/>
                <w:rtl/>
                <w:lang w:bidi="fa-IR"/>
              </w:rPr>
              <w:t xml:space="preserve">، </w:t>
            </w:r>
            <w:r w:rsidRPr="00DD0E61">
              <w:rPr>
                <w:rFonts w:cs="B Mitra" w:hint="cs"/>
                <w:sz w:val="24"/>
                <w:szCs w:val="24"/>
                <w:rtl/>
                <w:lang w:bidi="fa-IR"/>
              </w:rPr>
              <w:t>ارزیابی خطرات حاصل از مطالعات ژنتیک گیاهی</w:t>
            </w:r>
            <w:r>
              <w:rPr>
                <w:rFonts w:cs="B Mitra" w:hint="cs"/>
                <w:sz w:val="24"/>
                <w:szCs w:val="24"/>
                <w:rtl/>
                <w:lang w:bidi="fa-IR"/>
              </w:rPr>
              <w:t xml:space="preserve">، </w:t>
            </w:r>
            <w:r w:rsidRPr="00DD0E61">
              <w:rPr>
                <w:rFonts w:cs="B Mitra" w:hint="cs"/>
                <w:sz w:val="24"/>
                <w:szCs w:val="24"/>
                <w:rtl/>
                <w:lang w:bidi="fa-IR"/>
              </w:rPr>
              <w:t>خطرات زیست محیطی</w:t>
            </w:r>
            <w:r>
              <w:rPr>
                <w:rFonts w:cs="B Mitra" w:hint="cs"/>
                <w:sz w:val="24"/>
                <w:szCs w:val="24"/>
                <w:rtl/>
                <w:lang w:bidi="fa-IR"/>
              </w:rPr>
              <w:t xml:space="preserve">، </w:t>
            </w:r>
            <w:r w:rsidRPr="00DD0E61">
              <w:rPr>
                <w:rFonts w:cs="B Mitra" w:hint="cs"/>
                <w:sz w:val="24"/>
                <w:szCs w:val="24"/>
                <w:rtl/>
                <w:lang w:bidi="fa-IR"/>
              </w:rPr>
              <w:t>رهاسازی گیاهان ترانسژنیک در محیط</w:t>
            </w:r>
            <w:r>
              <w:rPr>
                <w:rFonts w:cs="B Mitra" w:hint="cs"/>
                <w:sz w:val="24"/>
                <w:szCs w:val="24"/>
                <w:rtl/>
                <w:lang w:bidi="fa-IR"/>
              </w:rPr>
              <w:t xml:space="preserve">، </w:t>
            </w:r>
            <w:r w:rsidRPr="00DD0E61">
              <w:rPr>
                <w:rFonts w:cs="B Mitra" w:hint="cs"/>
                <w:sz w:val="24"/>
                <w:szCs w:val="24"/>
                <w:rtl/>
                <w:lang w:bidi="fa-IR"/>
              </w:rPr>
              <w:t>تبادل و انتقال مواد ژنتیکی گیاهان بومی و ترانسژنیک</w:t>
            </w:r>
          </w:p>
        </w:tc>
        <w:tc>
          <w:tcPr>
            <w:tcW w:w="2499" w:type="dxa"/>
            <w:vAlign w:val="center"/>
          </w:tcPr>
          <w:p w14:paraId="0B248B12" w14:textId="48CB921F" w:rsidR="00BE329F" w:rsidRPr="00FE7024" w:rsidRDefault="00BE329F" w:rsidP="00BE329F">
            <w:pPr>
              <w:widowControl w:val="0"/>
              <w:bidi/>
              <w:spacing w:line="192" w:lineRule="auto"/>
              <w:contextualSpacing/>
              <w:jc w:val="center"/>
              <w:rPr>
                <w:rFonts w:ascii="IranNastaliq" w:hAnsi="IranNastaliq" w:cs="B Mitra"/>
                <w:sz w:val="24"/>
                <w:szCs w:val="24"/>
                <w:rtl/>
                <w:lang w:bidi="fa-IR"/>
              </w:rPr>
            </w:pPr>
          </w:p>
        </w:tc>
      </w:tr>
      <w:tr w:rsidR="00DB3C65" w14:paraId="1E19A5FA" w14:textId="77777777" w:rsidTr="00183206">
        <w:trPr>
          <w:trHeight w:val="1448"/>
          <w:jc w:val="center"/>
        </w:trPr>
        <w:tc>
          <w:tcPr>
            <w:tcW w:w="2081" w:type="dxa"/>
            <w:vAlign w:val="center"/>
          </w:tcPr>
          <w:p w14:paraId="5C4CB375" w14:textId="3D0EC9EC" w:rsidR="00DB3C65" w:rsidRPr="00E32E53" w:rsidRDefault="00DB3C65" w:rsidP="00DB3C65">
            <w:pPr>
              <w:bidi/>
              <w:spacing w:line="192" w:lineRule="auto"/>
              <w:jc w:val="center"/>
              <w:rPr>
                <w:rFonts w:ascii="IranNastaliq" w:hAnsi="IranNastaliq" w:cs="B Mitra"/>
                <w:b/>
                <w:bCs/>
                <w:sz w:val="24"/>
                <w:szCs w:val="24"/>
                <w:rtl/>
                <w:lang w:bidi="fa-IR"/>
              </w:rPr>
            </w:pPr>
            <w:r w:rsidRPr="00E32E53">
              <w:rPr>
                <w:rFonts w:ascii="IranNastaliq" w:hAnsi="IranNastaliq" w:cs="B Mitra" w:hint="cs"/>
                <w:b/>
                <w:bCs/>
                <w:sz w:val="24"/>
                <w:szCs w:val="24"/>
                <w:rtl/>
                <w:lang w:bidi="fa-IR"/>
              </w:rPr>
              <w:t>10</w:t>
            </w:r>
          </w:p>
        </w:tc>
        <w:tc>
          <w:tcPr>
            <w:tcW w:w="4436" w:type="dxa"/>
            <w:vAlign w:val="center"/>
          </w:tcPr>
          <w:p w14:paraId="534FBC9E" w14:textId="34118F0F" w:rsidR="00183206" w:rsidRPr="00183206" w:rsidRDefault="00183206" w:rsidP="00183206">
            <w:pPr>
              <w:bidi/>
              <w:ind w:left="76"/>
              <w:jc w:val="both"/>
              <w:rPr>
                <w:rFonts w:cs="B Mitra"/>
                <w:sz w:val="24"/>
                <w:szCs w:val="24"/>
                <w:lang w:bidi="fa-IR"/>
              </w:rPr>
            </w:pPr>
            <w:r w:rsidRPr="00183206">
              <w:rPr>
                <w:rFonts w:cs="B Mitra" w:hint="cs"/>
                <w:sz w:val="24"/>
                <w:szCs w:val="24"/>
                <w:rtl/>
                <w:lang w:bidi="fa-IR"/>
              </w:rPr>
              <w:t xml:space="preserve">اخلاق در زیست شناسی جانوری </w:t>
            </w:r>
            <w:r>
              <w:rPr>
                <w:rFonts w:cs="B Mitra" w:hint="cs"/>
                <w:sz w:val="24"/>
                <w:szCs w:val="24"/>
                <w:rtl/>
                <w:lang w:bidi="fa-IR"/>
              </w:rPr>
              <w:t>(</w:t>
            </w:r>
            <w:r w:rsidRPr="00183206">
              <w:rPr>
                <w:rFonts w:cs="B Mitra" w:hint="cs"/>
                <w:sz w:val="24"/>
                <w:szCs w:val="24"/>
                <w:rtl/>
                <w:lang w:bidi="fa-IR"/>
              </w:rPr>
              <w:t>ایجاد حیوانات ترانسژنیک</w:t>
            </w:r>
            <w:r>
              <w:rPr>
                <w:rFonts w:cs="B Mitra" w:hint="cs"/>
                <w:sz w:val="24"/>
                <w:szCs w:val="24"/>
                <w:rtl/>
                <w:lang w:bidi="fa-IR"/>
              </w:rPr>
              <w:t xml:space="preserve">، </w:t>
            </w:r>
          </w:p>
          <w:p w14:paraId="058D77BC" w14:textId="5C95D7F5" w:rsidR="00183206" w:rsidRPr="00183206" w:rsidRDefault="00183206" w:rsidP="00183206">
            <w:pPr>
              <w:tabs>
                <w:tab w:val="right" w:pos="450"/>
              </w:tabs>
              <w:bidi/>
              <w:ind w:left="76"/>
              <w:jc w:val="both"/>
              <w:rPr>
                <w:rFonts w:cs="B Mitra"/>
                <w:sz w:val="24"/>
                <w:szCs w:val="24"/>
                <w:rtl/>
                <w:lang w:bidi="fa-IR"/>
              </w:rPr>
            </w:pPr>
            <w:r w:rsidRPr="00183206">
              <w:rPr>
                <w:rFonts w:cs="B Mitra" w:hint="cs"/>
                <w:sz w:val="24"/>
                <w:szCs w:val="24"/>
                <w:rtl/>
                <w:lang w:bidi="fa-IR"/>
              </w:rPr>
              <w:t>کلونینگ حیوانات و مسائل اخلاقی مربوط به آن</w:t>
            </w:r>
            <w:r>
              <w:rPr>
                <w:rFonts w:cs="B Mitra" w:hint="cs"/>
                <w:sz w:val="24"/>
                <w:szCs w:val="24"/>
                <w:rtl/>
                <w:lang w:bidi="fa-IR"/>
              </w:rPr>
              <w:t xml:space="preserve">، </w:t>
            </w:r>
            <w:r w:rsidRPr="00183206">
              <w:rPr>
                <w:rFonts w:cs="B Mitra" w:hint="cs"/>
                <w:sz w:val="24"/>
                <w:szCs w:val="24"/>
                <w:rtl/>
                <w:lang w:bidi="fa-IR"/>
              </w:rPr>
              <w:t>رهاسازی حیوانات دست ورزی شده ژنتیکی در محیط</w:t>
            </w:r>
            <w:r>
              <w:rPr>
                <w:rFonts w:cs="B Mitra" w:hint="cs"/>
                <w:sz w:val="24"/>
                <w:szCs w:val="24"/>
                <w:rtl/>
                <w:lang w:bidi="fa-IR"/>
              </w:rPr>
              <w:t>)</w:t>
            </w:r>
          </w:p>
        </w:tc>
        <w:tc>
          <w:tcPr>
            <w:tcW w:w="2499" w:type="dxa"/>
            <w:vAlign w:val="center"/>
          </w:tcPr>
          <w:p w14:paraId="1F370DD0" w14:textId="77777777" w:rsidR="00DB3C65" w:rsidRDefault="00DB3C65" w:rsidP="00DB3C65">
            <w:pPr>
              <w:widowControl w:val="0"/>
              <w:bidi/>
              <w:spacing w:line="192" w:lineRule="auto"/>
              <w:contextualSpacing/>
              <w:jc w:val="center"/>
              <w:rPr>
                <w:rFonts w:ascii="IranNastaliq" w:hAnsi="IranNastaliq" w:cs="B Mitra"/>
                <w:sz w:val="24"/>
                <w:szCs w:val="24"/>
                <w:rtl/>
                <w:lang w:bidi="fa-IR"/>
              </w:rPr>
            </w:pPr>
          </w:p>
        </w:tc>
      </w:tr>
      <w:tr w:rsidR="00DB3C65" w14:paraId="4B40A6B5" w14:textId="77777777" w:rsidTr="00086EA7">
        <w:trPr>
          <w:trHeight w:val="2069"/>
          <w:jc w:val="center"/>
        </w:trPr>
        <w:tc>
          <w:tcPr>
            <w:tcW w:w="2081" w:type="dxa"/>
            <w:vAlign w:val="center"/>
          </w:tcPr>
          <w:p w14:paraId="29E2A790" w14:textId="774A3F98" w:rsidR="00DB3C65" w:rsidRPr="00E32E53" w:rsidRDefault="00DB3C65" w:rsidP="00DB3C65">
            <w:pPr>
              <w:bidi/>
              <w:spacing w:line="192" w:lineRule="auto"/>
              <w:jc w:val="center"/>
              <w:rPr>
                <w:rFonts w:ascii="IranNastaliq" w:hAnsi="IranNastaliq" w:cs="B Mitra"/>
                <w:b/>
                <w:bCs/>
                <w:sz w:val="24"/>
                <w:szCs w:val="24"/>
                <w:lang w:bidi="fa-IR"/>
              </w:rPr>
            </w:pPr>
            <w:r w:rsidRPr="00E32E53">
              <w:rPr>
                <w:rFonts w:ascii="IranNastaliq" w:hAnsi="IranNastaliq" w:cs="B Mitra" w:hint="cs"/>
                <w:b/>
                <w:bCs/>
                <w:sz w:val="24"/>
                <w:szCs w:val="24"/>
                <w:rtl/>
                <w:lang w:bidi="fa-IR"/>
              </w:rPr>
              <w:t>11</w:t>
            </w:r>
          </w:p>
        </w:tc>
        <w:tc>
          <w:tcPr>
            <w:tcW w:w="4436" w:type="dxa"/>
            <w:vAlign w:val="center"/>
          </w:tcPr>
          <w:p w14:paraId="774315A0" w14:textId="4A5501C8" w:rsidR="00DB3C65" w:rsidRPr="00086EA7" w:rsidRDefault="00DB3C65" w:rsidP="00DB3C65">
            <w:pPr>
              <w:bidi/>
              <w:jc w:val="both"/>
              <w:rPr>
                <w:rFonts w:cs="B Mitra"/>
                <w:sz w:val="24"/>
                <w:szCs w:val="24"/>
                <w:rtl/>
                <w:lang w:bidi="fa-IR"/>
              </w:rPr>
            </w:pPr>
            <w:r w:rsidRPr="00086EA7">
              <w:rPr>
                <w:rFonts w:cs="B Mitra" w:hint="cs"/>
                <w:sz w:val="24"/>
                <w:szCs w:val="24"/>
                <w:rtl/>
                <w:lang w:bidi="fa-IR"/>
              </w:rPr>
              <w:t>جنبه های اخلاقی مربوط به کاربرد زیست فناوری نوین در صنایع، معادن و محیط زیست</w:t>
            </w:r>
            <w:r>
              <w:rPr>
                <w:rFonts w:cs="B Mitra" w:hint="cs"/>
                <w:sz w:val="24"/>
                <w:szCs w:val="24"/>
                <w:rtl/>
                <w:lang w:bidi="fa-IR"/>
              </w:rPr>
              <w:t xml:space="preserve">، </w:t>
            </w:r>
            <w:r w:rsidRPr="00086EA7">
              <w:rPr>
                <w:rFonts w:cs="B Mitra" w:hint="cs"/>
                <w:sz w:val="24"/>
                <w:szCs w:val="24"/>
                <w:rtl/>
                <w:lang w:bidi="fa-IR"/>
              </w:rPr>
              <w:t>محیط زیست و مسائل اخلاقی مربوط به آن</w:t>
            </w:r>
            <w:r>
              <w:rPr>
                <w:rFonts w:cs="B Mitra" w:hint="cs"/>
                <w:sz w:val="24"/>
                <w:szCs w:val="24"/>
                <w:rtl/>
                <w:lang w:bidi="fa-IR"/>
              </w:rPr>
              <w:t xml:space="preserve">، </w:t>
            </w:r>
            <w:r w:rsidRPr="00086EA7">
              <w:rPr>
                <w:rFonts w:cs="B Mitra" w:hint="cs"/>
                <w:sz w:val="24"/>
                <w:szCs w:val="24"/>
                <w:rtl/>
                <w:lang w:bidi="fa-IR"/>
              </w:rPr>
              <w:t>پالایش خاک به وسیله گیاهان</w:t>
            </w:r>
            <w:r>
              <w:rPr>
                <w:rFonts w:cs="B Mitra" w:hint="cs"/>
                <w:sz w:val="24"/>
                <w:szCs w:val="24"/>
                <w:rtl/>
                <w:lang w:bidi="fa-IR"/>
              </w:rPr>
              <w:t xml:space="preserve">، </w:t>
            </w:r>
            <w:r w:rsidRPr="00086EA7">
              <w:rPr>
                <w:rFonts w:cs="B Mitra" w:hint="cs"/>
                <w:sz w:val="24"/>
                <w:szCs w:val="24"/>
                <w:rtl/>
                <w:lang w:bidi="fa-IR"/>
              </w:rPr>
              <w:t>زیست پالایی</w:t>
            </w:r>
            <w:r>
              <w:rPr>
                <w:rFonts w:cs="B Mitra" w:hint="cs"/>
                <w:sz w:val="24"/>
                <w:szCs w:val="24"/>
                <w:rtl/>
                <w:lang w:bidi="fa-IR"/>
              </w:rPr>
              <w:t xml:space="preserve">، </w:t>
            </w:r>
            <w:r w:rsidRPr="00086EA7">
              <w:rPr>
                <w:rFonts w:cs="B Mitra" w:hint="cs"/>
                <w:sz w:val="24"/>
                <w:szCs w:val="24"/>
                <w:rtl/>
                <w:lang w:bidi="fa-IR"/>
              </w:rPr>
              <w:t>آزادسازی ارگانیسم های مهندسی شده ژنتیکی به محیط</w:t>
            </w:r>
            <w:r>
              <w:rPr>
                <w:rFonts w:cs="B Mitra" w:hint="cs"/>
                <w:sz w:val="24"/>
                <w:szCs w:val="24"/>
                <w:rtl/>
                <w:lang w:bidi="fa-IR"/>
              </w:rPr>
              <w:t xml:space="preserve">، </w:t>
            </w:r>
            <w:r w:rsidRPr="00086EA7">
              <w:rPr>
                <w:rFonts w:cs="B Mitra" w:hint="cs"/>
                <w:sz w:val="24"/>
                <w:szCs w:val="24"/>
                <w:rtl/>
                <w:lang w:bidi="fa-IR"/>
              </w:rPr>
              <w:t>سوالات اخلاقی مطرح شده در زمینه آزادسازی ارگانیسم های مهندسی شده ژنتیکی به محیط</w:t>
            </w:r>
            <w:r>
              <w:rPr>
                <w:rFonts w:cs="B Mitra" w:hint="cs"/>
                <w:sz w:val="24"/>
                <w:szCs w:val="24"/>
                <w:rtl/>
                <w:lang w:bidi="fa-IR"/>
              </w:rPr>
              <w:t>)</w:t>
            </w:r>
            <w:r w:rsidRPr="00086EA7">
              <w:rPr>
                <w:rFonts w:cs="B Mitra" w:hint="cs"/>
                <w:sz w:val="24"/>
                <w:szCs w:val="24"/>
                <w:rtl/>
                <w:lang w:bidi="fa-IR"/>
              </w:rPr>
              <w:t xml:space="preserve"> </w:t>
            </w:r>
          </w:p>
        </w:tc>
        <w:tc>
          <w:tcPr>
            <w:tcW w:w="2499" w:type="dxa"/>
            <w:vAlign w:val="center"/>
          </w:tcPr>
          <w:p w14:paraId="63A1A4EB" w14:textId="44B18056" w:rsidR="00DB3C65" w:rsidRPr="00FE7024" w:rsidRDefault="00DB3C65" w:rsidP="00DB3C65">
            <w:pPr>
              <w:widowControl w:val="0"/>
              <w:bidi/>
              <w:spacing w:line="192" w:lineRule="auto"/>
              <w:contextualSpacing/>
              <w:jc w:val="center"/>
              <w:rPr>
                <w:rFonts w:ascii="IranNastaliq" w:hAnsi="IranNastaliq" w:cs="B Mitra"/>
                <w:sz w:val="24"/>
                <w:szCs w:val="24"/>
                <w:rtl/>
                <w:lang w:bidi="fa-IR"/>
              </w:rPr>
            </w:pPr>
          </w:p>
        </w:tc>
      </w:tr>
      <w:tr w:rsidR="00DB3C65" w14:paraId="68E4BD29" w14:textId="77777777" w:rsidTr="00AF0417">
        <w:trPr>
          <w:trHeight w:val="224"/>
          <w:jc w:val="center"/>
        </w:trPr>
        <w:tc>
          <w:tcPr>
            <w:tcW w:w="2081" w:type="dxa"/>
            <w:vAlign w:val="center"/>
          </w:tcPr>
          <w:p w14:paraId="0A4857B5" w14:textId="3FCB561F" w:rsidR="00DB3C65" w:rsidRPr="00E32E53" w:rsidRDefault="00DB3C65" w:rsidP="00DB3C65">
            <w:pPr>
              <w:bidi/>
              <w:spacing w:line="192" w:lineRule="auto"/>
              <w:jc w:val="center"/>
              <w:rPr>
                <w:rFonts w:ascii="IranNastaliq" w:hAnsi="IranNastaliq" w:cs="B Mitra"/>
                <w:b/>
                <w:bCs/>
                <w:sz w:val="24"/>
                <w:szCs w:val="24"/>
                <w:lang w:bidi="fa-IR"/>
              </w:rPr>
            </w:pPr>
            <w:r w:rsidRPr="00E32E53">
              <w:rPr>
                <w:rFonts w:ascii="IranNastaliq" w:hAnsi="IranNastaliq" w:cs="B Mitra" w:hint="cs"/>
                <w:b/>
                <w:bCs/>
                <w:sz w:val="24"/>
                <w:szCs w:val="24"/>
                <w:rtl/>
                <w:lang w:bidi="fa-IR"/>
              </w:rPr>
              <w:t>12</w:t>
            </w:r>
          </w:p>
        </w:tc>
        <w:tc>
          <w:tcPr>
            <w:tcW w:w="4436" w:type="dxa"/>
            <w:vAlign w:val="center"/>
          </w:tcPr>
          <w:p w14:paraId="14596817" w14:textId="44377355" w:rsidR="00DB3C65" w:rsidRPr="00FE7024" w:rsidRDefault="00DB3C65" w:rsidP="00DB3C65">
            <w:pPr>
              <w:bidi/>
              <w:jc w:val="both"/>
              <w:rPr>
                <w:rFonts w:ascii="IranNastaliq" w:hAnsi="IranNastaliq" w:cs="B Mitra"/>
                <w:sz w:val="24"/>
                <w:szCs w:val="24"/>
                <w:rtl/>
                <w:lang w:bidi="fa-IR"/>
              </w:rPr>
            </w:pPr>
            <w:r w:rsidRPr="005765A1">
              <w:rPr>
                <w:rFonts w:cs="B Mitra" w:hint="cs"/>
                <w:sz w:val="24"/>
                <w:szCs w:val="24"/>
                <w:rtl/>
                <w:lang w:bidi="fa-IR"/>
              </w:rPr>
              <w:t>جنبه های اخلاقی مربوط به سموم بیولوژیکی</w:t>
            </w:r>
            <w:r>
              <w:rPr>
                <w:rFonts w:cs="B Mitra" w:hint="cs"/>
                <w:sz w:val="24"/>
                <w:szCs w:val="24"/>
                <w:rtl/>
                <w:lang w:bidi="fa-IR"/>
              </w:rPr>
              <w:t xml:space="preserve"> (</w:t>
            </w:r>
            <w:r w:rsidRPr="005765A1">
              <w:rPr>
                <w:rFonts w:cs="B Mitra" w:hint="cs"/>
                <w:sz w:val="24"/>
                <w:szCs w:val="24"/>
                <w:rtl/>
                <w:lang w:bidi="fa-IR"/>
              </w:rPr>
              <w:t>ابعاد امنیتی- دفاعی زیست فناوری</w:t>
            </w:r>
            <w:r>
              <w:rPr>
                <w:rFonts w:cs="B Mitra" w:hint="cs"/>
                <w:sz w:val="24"/>
                <w:szCs w:val="24"/>
                <w:rtl/>
                <w:lang w:bidi="fa-IR"/>
              </w:rPr>
              <w:t xml:space="preserve">، </w:t>
            </w:r>
            <w:r w:rsidRPr="005765A1">
              <w:rPr>
                <w:rFonts w:cs="B Mitra" w:hint="cs"/>
                <w:sz w:val="24"/>
                <w:szCs w:val="24"/>
                <w:rtl/>
                <w:lang w:bidi="fa-IR"/>
              </w:rPr>
              <w:t>تحقیق در مورد تولید، انباشت مواد بیولوژیکی و میکروارگانیسم های دارای خاصیت سمی برای انسان، گیاهان، حیوانات و محیط زیست</w:t>
            </w:r>
            <w:r w:rsidR="00183206">
              <w:rPr>
                <w:rFonts w:cs="B Mitra" w:hint="cs"/>
                <w:sz w:val="24"/>
                <w:szCs w:val="24"/>
                <w:rtl/>
                <w:lang w:bidi="fa-IR"/>
              </w:rPr>
              <w:t>)</w:t>
            </w:r>
          </w:p>
        </w:tc>
        <w:tc>
          <w:tcPr>
            <w:tcW w:w="2499" w:type="dxa"/>
            <w:vAlign w:val="center"/>
          </w:tcPr>
          <w:p w14:paraId="44FAE9B6" w14:textId="2A1D0E32" w:rsidR="00DB3C65" w:rsidRPr="00FE7024" w:rsidRDefault="00DB3C65" w:rsidP="00DB3C65">
            <w:pPr>
              <w:widowControl w:val="0"/>
              <w:bidi/>
              <w:spacing w:line="192" w:lineRule="auto"/>
              <w:contextualSpacing/>
              <w:jc w:val="center"/>
              <w:rPr>
                <w:rFonts w:ascii="IranNastaliq" w:hAnsi="IranNastaliq" w:cs="B Mitra"/>
                <w:sz w:val="24"/>
                <w:szCs w:val="24"/>
                <w:rtl/>
                <w:lang w:bidi="fa-IR"/>
              </w:rPr>
            </w:pPr>
            <w:r>
              <w:rPr>
                <w:rFonts w:ascii="IranNastaliq" w:hAnsi="IranNastaliq" w:cs="B Mitra" w:hint="cs"/>
                <w:sz w:val="24"/>
                <w:szCs w:val="24"/>
                <w:rtl/>
                <w:lang w:bidi="fa-IR"/>
              </w:rPr>
              <w:t>انجام تکلیف- میان ترم</w:t>
            </w:r>
          </w:p>
        </w:tc>
      </w:tr>
      <w:tr w:rsidR="00183206" w14:paraId="4DC55529" w14:textId="77777777" w:rsidTr="00AF0417">
        <w:trPr>
          <w:trHeight w:val="224"/>
          <w:jc w:val="center"/>
        </w:trPr>
        <w:tc>
          <w:tcPr>
            <w:tcW w:w="2081" w:type="dxa"/>
            <w:vAlign w:val="center"/>
          </w:tcPr>
          <w:p w14:paraId="00215B61" w14:textId="45223F6A" w:rsidR="00183206" w:rsidRPr="00E32E53" w:rsidRDefault="00183206" w:rsidP="00183206">
            <w:pPr>
              <w:bidi/>
              <w:spacing w:line="192" w:lineRule="auto"/>
              <w:jc w:val="center"/>
              <w:rPr>
                <w:rFonts w:ascii="IranNastaliq" w:hAnsi="IranNastaliq" w:cs="B Mitra"/>
                <w:b/>
                <w:bCs/>
                <w:sz w:val="24"/>
                <w:szCs w:val="24"/>
                <w:rtl/>
                <w:lang w:bidi="fa-IR"/>
              </w:rPr>
            </w:pPr>
            <w:r w:rsidRPr="00E32E53">
              <w:rPr>
                <w:rFonts w:ascii="IranNastaliq" w:hAnsi="IranNastaliq" w:cs="B Mitra" w:hint="cs"/>
                <w:b/>
                <w:bCs/>
                <w:sz w:val="24"/>
                <w:szCs w:val="24"/>
                <w:rtl/>
                <w:lang w:bidi="fa-IR"/>
              </w:rPr>
              <w:t>13</w:t>
            </w:r>
          </w:p>
        </w:tc>
        <w:tc>
          <w:tcPr>
            <w:tcW w:w="4436" w:type="dxa"/>
            <w:vAlign w:val="center"/>
          </w:tcPr>
          <w:p w14:paraId="1ABB4B91" w14:textId="1E5057F3" w:rsidR="00183206" w:rsidRPr="005765A1" w:rsidRDefault="00183206" w:rsidP="00183206">
            <w:pPr>
              <w:bidi/>
              <w:jc w:val="both"/>
              <w:rPr>
                <w:rFonts w:cs="B Mitra"/>
                <w:sz w:val="24"/>
                <w:szCs w:val="24"/>
                <w:rtl/>
                <w:lang w:bidi="fa-IR"/>
              </w:rPr>
            </w:pPr>
            <w:r w:rsidRPr="005765A1">
              <w:rPr>
                <w:rFonts w:cs="B Mitra" w:hint="cs"/>
                <w:sz w:val="24"/>
                <w:szCs w:val="24"/>
                <w:rtl/>
                <w:lang w:bidi="fa-IR"/>
              </w:rPr>
              <w:t>جنبه های اخلاقی مربوط به سموم بیولوژیکی</w:t>
            </w:r>
            <w:r>
              <w:rPr>
                <w:rFonts w:cs="B Mitra" w:hint="cs"/>
                <w:sz w:val="24"/>
                <w:szCs w:val="24"/>
                <w:rtl/>
                <w:lang w:bidi="fa-IR"/>
              </w:rPr>
              <w:t xml:space="preserve"> (</w:t>
            </w:r>
            <w:r w:rsidRPr="005765A1">
              <w:rPr>
                <w:rFonts w:cs="B Mitra" w:hint="cs"/>
                <w:sz w:val="24"/>
                <w:szCs w:val="24"/>
                <w:rtl/>
                <w:lang w:bidi="fa-IR"/>
              </w:rPr>
              <w:t>انجام تغییرات ژنتیکی برای مقاوم ساختن عوامل میکروبی نسبت به برخی داروها</w:t>
            </w:r>
            <w:r>
              <w:rPr>
                <w:rFonts w:cs="B Mitra" w:hint="cs"/>
                <w:sz w:val="24"/>
                <w:szCs w:val="24"/>
                <w:rtl/>
                <w:lang w:bidi="fa-IR"/>
              </w:rPr>
              <w:t xml:space="preserve">، </w:t>
            </w:r>
            <w:r w:rsidRPr="005765A1">
              <w:rPr>
                <w:rFonts w:cs="B Mitra" w:hint="cs"/>
                <w:sz w:val="24"/>
                <w:szCs w:val="24"/>
                <w:rtl/>
                <w:lang w:bidi="fa-IR"/>
              </w:rPr>
              <w:t>تحقیق در مورد سلاح هایی که برای از میان بردن یک نسل خاص طراحی شده می شوند.</w:t>
            </w:r>
            <w:r>
              <w:rPr>
                <w:rFonts w:cs="B Mitra" w:hint="cs"/>
                <w:sz w:val="24"/>
                <w:szCs w:val="24"/>
                <w:rtl/>
                <w:lang w:bidi="fa-IR"/>
              </w:rPr>
              <w:t xml:space="preserve"> </w:t>
            </w:r>
            <w:r w:rsidRPr="005765A1">
              <w:rPr>
                <w:rFonts w:cs="B Mitra" w:hint="cs"/>
                <w:sz w:val="24"/>
                <w:szCs w:val="24"/>
                <w:rtl/>
                <w:lang w:bidi="fa-IR"/>
              </w:rPr>
              <w:t>تحقیق در مورد تهیه واکسن های اختصاصی، داروها و مواد از بین برنده آلودگی های محیطی  سلاح های بیولوژیکی تخریب کننده</w:t>
            </w:r>
            <w:r>
              <w:rPr>
                <w:rFonts w:cs="B Mitra" w:hint="cs"/>
                <w:sz w:val="24"/>
                <w:szCs w:val="24"/>
                <w:rtl/>
                <w:lang w:bidi="fa-IR"/>
              </w:rPr>
              <w:t>)</w:t>
            </w:r>
          </w:p>
        </w:tc>
        <w:tc>
          <w:tcPr>
            <w:tcW w:w="2499" w:type="dxa"/>
            <w:vAlign w:val="center"/>
          </w:tcPr>
          <w:p w14:paraId="1E4EBD6A" w14:textId="77777777" w:rsidR="00183206" w:rsidRDefault="00183206" w:rsidP="00183206">
            <w:pPr>
              <w:widowControl w:val="0"/>
              <w:bidi/>
              <w:spacing w:line="192" w:lineRule="auto"/>
              <w:contextualSpacing/>
              <w:jc w:val="center"/>
              <w:rPr>
                <w:rFonts w:ascii="IranNastaliq" w:hAnsi="IranNastaliq" w:cs="B Mitra"/>
                <w:sz w:val="24"/>
                <w:szCs w:val="24"/>
                <w:rtl/>
                <w:lang w:bidi="fa-IR"/>
              </w:rPr>
            </w:pPr>
          </w:p>
        </w:tc>
      </w:tr>
      <w:tr w:rsidR="00183206" w14:paraId="2E202F58" w14:textId="77777777" w:rsidTr="00AF0417">
        <w:trPr>
          <w:trHeight w:val="233"/>
          <w:jc w:val="center"/>
        </w:trPr>
        <w:tc>
          <w:tcPr>
            <w:tcW w:w="2081" w:type="dxa"/>
            <w:vAlign w:val="center"/>
          </w:tcPr>
          <w:p w14:paraId="2A39CA21" w14:textId="4AF29E54" w:rsidR="00183206" w:rsidRPr="00E32E53" w:rsidRDefault="00183206" w:rsidP="00183206">
            <w:pPr>
              <w:bidi/>
              <w:spacing w:line="192" w:lineRule="auto"/>
              <w:jc w:val="center"/>
              <w:rPr>
                <w:rFonts w:ascii="IranNastaliq" w:hAnsi="IranNastaliq" w:cs="B Mitra"/>
                <w:b/>
                <w:bCs/>
                <w:sz w:val="24"/>
                <w:szCs w:val="24"/>
                <w:lang w:bidi="fa-IR"/>
              </w:rPr>
            </w:pPr>
            <w:r w:rsidRPr="00E32E53">
              <w:rPr>
                <w:rFonts w:ascii="IranNastaliq" w:hAnsi="IranNastaliq" w:cs="B Mitra" w:hint="cs"/>
                <w:b/>
                <w:bCs/>
                <w:sz w:val="24"/>
                <w:szCs w:val="24"/>
                <w:rtl/>
                <w:lang w:bidi="fa-IR"/>
              </w:rPr>
              <w:t>14</w:t>
            </w:r>
          </w:p>
        </w:tc>
        <w:tc>
          <w:tcPr>
            <w:tcW w:w="4436" w:type="dxa"/>
            <w:vAlign w:val="center"/>
          </w:tcPr>
          <w:p w14:paraId="060C0D9D" w14:textId="1A25768A" w:rsidR="00183206" w:rsidRPr="00FE7024" w:rsidRDefault="00183206" w:rsidP="00447421">
            <w:pPr>
              <w:bidi/>
              <w:jc w:val="both"/>
              <w:rPr>
                <w:rFonts w:ascii="IranNastaliq" w:hAnsi="IranNastaliq" w:cs="B Mitra"/>
                <w:sz w:val="24"/>
                <w:szCs w:val="24"/>
                <w:rtl/>
                <w:lang w:bidi="fa-IR"/>
              </w:rPr>
            </w:pPr>
            <w:r w:rsidRPr="00DB3C65">
              <w:rPr>
                <w:rFonts w:cs="B Mitra" w:hint="cs"/>
                <w:sz w:val="24"/>
                <w:szCs w:val="24"/>
                <w:rtl/>
                <w:lang w:bidi="fa-IR"/>
              </w:rPr>
              <w:t>مسائل حقوقی در زیست شناسی</w:t>
            </w:r>
            <w:r>
              <w:rPr>
                <w:rFonts w:cs="B Mitra" w:hint="cs"/>
                <w:sz w:val="24"/>
                <w:szCs w:val="24"/>
                <w:rtl/>
                <w:lang w:bidi="fa-IR"/>
              </w:rPr>
              <w:t xml:space="preserve"> (</w:t>
            </w:r>
            <w:r w:rsidRPr="00DB3C65">
              <w:rPr>
                <w:rFonts w:cs="B Mitra" w:hint="cs"/>
                <w:sz w:val="24"/>
                <w:szCs w:val="24"/>
                <w:rtl/>
                <w:lang w:bidi="fa-IR"/>
              </w:rPr>
              <w:t>مسائل عمومی ژنتیک نوین مورد بحث از نظر حقوقی</w:t>
            </w:r>
            <w:r>
              <w:rPr>
                <w:rFonts w:cs="B Mitra" w:hint="cs"/>
                <w:sz w:val="24"/>
                <w:szCs w:val="24"/>
                <w:rtl/>
                <w:lang w:bidi="fa-IR"/>
              </w:rPr>
              <w:t xml:space="preserve">، </w:t>
            </w:r>
            <w:r w:rsidRPr="00DB3C65">
              <w:rPr>
                <w:rFonts w:cs="B Mitra" w:hint="cs"/>
                <w:sz w:val="24"/>
                <w:szCs w:val="24"/>
                <w:rtl/>
                <w:lang w:bidi="fa-IR"/>
              </w:rPr>
              <w:t>شاخص ها و معیارهای مهم حقوقی برای انتخاب موضوع پژوهشی در حوزه زیست فناوری</w:t>
            </w:r>
            <w:r>
              <w:rPr>
                <w:rFonts w:cs="B Mitra" w:hint="cs"/>
                <w:sz w:val="24"/>
                <w:szCs w:val="24"/>
                <w:rtl/>
                <w:lang w:bidi="fa-IR"/>
              </w:rPr>
              <w:t xml:space="preserve">، </w:t>
            </w:r>
            <w:r w:rsidRPr="00DB3C65">
              <w:rPr>
                <w:rFonts w:cs="B Mitra" w:hint="cs"/>
                <w:sz w:val="24"/>
                <w:szCs w:val="24"/>
                <w:rtl/>
                <w:lang w:bidi="fa-IR"/>
              </w:rPr>
              <w:t>حقوق شرکت های بیمه در برابر نتایج آزمون های ژنتیکی</w:t>
            </w:r>
            <w:r w:rsidR="00447421">
              <w:rPr>
                <w:rFonts w:cs="B Mitra" w:hint="cs"/>
                <w:sz w:val="24"/>
                <w:szCs w:val="24"/>
                <w:rtl/>
                <w:lang w:bidi="fa-IR"/>
              </w:rPr>
              <w:t>)</w:t>
            </w:r>
          </w:p>
        </w:tc>
        <w:tc>
          <w:tcPr>
            <w:tcW w:w="2499" w:type="dxa"/>
            <w:vAlign w:val="center"/>
          </w:tcPr>
          <w:p w14:paraId="1772E74D" w14:textId="33D93B4B" w:rsidR="00183206" w:rsidRPr="00FE7024" w:rsidRDefault="00183206" w:rsidP="00183206">
            <w:pPr>
              <w:widowControl w:val="0"/>
              <w:bidi/>
              <w:spacing w:line="192" w:lineRule="auto"/>
              <w:contextualSpacing/>
              <w:jc w:val="center"/>
              <w:rPr>
                <w:rFonts w:ascii="IranNastaliq" w:hAnsi="IranNastaliq" w:cs="B Mitra"/>
                <w:sz w:val="24"/>
                <w:szCs w:val="24"/>
                <w:rtl/>
                <w:lang w:bidi="fa-IR"/>
              </w:rPr>
            </w:pPr>
          </w:p>
        </w:tc>
      </w:tr>
      <w:tr w:rsidR="00183206" w14:paraId="2A88FF89" w14:textId="77777777" w:rsidTr="00AF0417">
        <w:trPr>
          <w:trHeight w:val="71"/>
          <w:jc w:val="center"/>
        </w:trPr>
        <w:tc>
          <w:tcPr>
            <w:tcW w:w="2081" w:type="dxa"/>
            <w:vAlign w:val="center"/>
          </w:tcPr>
          <w:p w14:paraId="23C5098E" w14:textId="15C29436" w:rsidR="00183206" w:rsidRPr="00E32E53" w:rsidRDefault="00183206" w:rsidP="00183206">
            <w:pPr>
              <w:bidi/>
              <w:spacing w:line="192" w:lineRule="auto"/>
              <w:jc w:val="center"/>
              <w:rPr>
                <w:rFonts w:ascii="IranNastaliq" w:hAnsi="IranNastaliq" w:cs="B Mitra"/>
                <w:b/>
                <w:bCs/>
                <w:sz w:val="24"/>
                <w:szCs w:val="24"/>
                <w:lang w:bidi="fa-IR"/>
              </w:rPr>
            </w:pPr>
            <w:r w:rsidRPr="00E32E53">
              <w:rPr>
                <w:rFonts w:ascii="IranNastaliq" w:hAnsi="IranNastaliq" w:cs="B Mitra" w:hint="cs"/>
                <w:b/>
                <w:bCs/>
                <w:sz w:val="24"/>
                <w:szCs w:val="24"/>
                <w:rtl/>
                <w:lang w:bidi="fa-IR"/>
              </w:rPr>
              <w:t>15</w:t>
            </w:r>
          </w:p>
        </w:tc>
        <w:tc>
          <w:tcPr>
            <w:tcW w:w="4436" w:type="dxa"/>
            <w:vAlign w:val="center"/>
          </w:tcPr>
          <w:p w14:paraId="5EAD7942" w14:textId="77777777" w:rsidR="00447421" w:rsidRPr="00CF023E" w:rsidRDefault="00447421" w:rsidP="00447421">
            <w:pPr>
              <w:bidi/>
              <w:jc w:val="both"/>
              <w:rPr>
                <w:rFonts w:cs="B Lotus"/>
                <w:sz w:val="28"/>
                <w:szCs w:val="28"/>
                <w:rtl/>
                <w:lang w:bidi="fa-IR"/>
              </w:rPr>
            </w:pPr>
            <w:r w:rsidRPr="00DB3C65">
              <w:rPr>
                <w:rFonts w:cs="B Mitra" w:hint="cs"/>
                <w:sz w:val="24"/>
                <w:szCs w:val="24"/>
                <w:rtl/>
                <w:lang w:bidi="fa-IR"/>
              </w:rPr>
              <w:t>مسائل حقوقی در زیست شناسی</w:t>
            </w:r>
            <w:r>
              <w:rPr>
                <w:rFonts w:cs="B Mitra" w:hint="cs"/>
                <w:sz w:val="24"/>
                <w:szCs w:val="24"/>
                <w:rtl/>
                <w:lang w:bidi="fa-IR"/>
              </w:rPr>
              <w:t xml:space="preserve"> (</w:t>
            </w:r>
            <w:r w:rsidRPr="00DB3C65">
              <w:rPr>
                <w:rFonts w:cs="B Mitra" w:hint="cs"/>
                <w:sz w:val="24"/>
                <w:szCs w:val="24"/>
                <w:rtl/>
                <w:lang w:bidi="fa-IR"/>
              </w:rPr>
              <w:t>به ثبت رساندن موجودات زده</w:t>
            </w:r>
            <w:r>
              <w:rPr>
                <w:rFonts w:cs="B Mitra" w:hint="cs"/>
                <w:sz w:val="24"/>
                <w:szCs w:val="24"/>
                <w:rtl/>
                <w:lang w:bidi="fa-IR"/>
              </w:rPr>
              <w:t xml:space="preserve">، </w:t>
            </w:r>
            <w:r w:rsidRPr="00DB3C65">
              <w:rPr>
                <w:rFonts w:cs="B Mitra" w:hint="cs"/>
                <w:sz w:val="24"/>
                <w:szCs w:val="24"/>
                <w:rtl/>
                <w:lang w:bidi="fa-IR"/>
              </w:rPr>
              <w:t>حق انحصاری توالی های ژنی و مالکیت آنها</w:t>
            </w:r>
            <w:r>
              <w:rPr>
                <w:rFonts w:cs="B Mitra" w:hint="cs"/>
                <w:sz w:val="24"/>
                <w:szCs w:val="24"/>
                <w:rtl/>
                <w:lang w:bidi="fa-IR"/>
              </w:rPr>
              <w:t xml:space="preserve">، </w:t>
            </w:r>
            <w:r w:rsidRPr="00DB3C65">
              <w:rPr>
                <w:rFonts w:cs="B Mitra" w:hint="cs"/>
                <w:sz w:val="24"/>
                <w:szCs w:val="24"/>
                <w:rtl/>
                <w:lang w:bidi="fa-IR"/>
              </w:rPr>
              <w:t>حق ثبت امتیاز ژن</w:t>
            </w:r>
            <w:r>
              <w:rPr>
                <w:rFonts w:cs="B Mitra" w:hint="cs"/>
                <w:sz w:val="24"/>
                <w:szCs w:val="24"/>
                <w:rtl/>
                <w:lang w:bidi="fa-IR"/>
              </w:rPr>
              <w:t xml:space="preserve">، </w:t>
            </w:r>
            <w:r w:rsidRPr="00DB3C65">
              <w:rPr>
                <w:rFonts w:cs="B Mitra" w:hint="cs"/>
                <w:sz w:val="24"/>
                <w:szCs w:val="24"/>
                <w:rtl/>
                <w:lang w:bidi="fa-IR"/>
              </w:rPr>
              <w:t xml:space="preserve">ماهیت و حقوق مربوط به امتیاز </w:t>
            </w:r>
            <w:r>
              <w:rPr>
                <w:rFonts w:cs="B Mitra" w:hint="cs"/>
                <w:sz w:val="24"/>
                <w:szCs w:val="24"/>
                <w:rtl/>
                <w:lang w:bidi="fa-IR"/>
              </w:rPr>
              <w:t xml:space="preserve">، </w:t>
            </w:r>
            <w:r w:rsidRPr="00DB3C65">
              <w:rPr>
                <w:rFonts w:cs="B Mitra" w:hint="cs"/>
                <w:sz w:val="24"/>
                <w:szCs w:val="24"/>
                <w:rtl/>
                <w:lang w:bidi="fa-IR"/>
              </w:rPr>
              <w:t>ایمنی زیستی</w:t>
            </w:r>
            <w:r>
              <w:rPr>
                <w:rFonts w:cs="B Mitra" w:hint="cs"/>
                <w:sz w:val="24"/>
                <w:szCs w:val="24"/>
                <w:rtl/>
                <w:lang w:bidi="fa-IR"/>
              </w:rPr>
              <w:t xml:space="preserve">، </w:t>
            </w:r>
            <w:r w:rsidRPr="00DB3C65">
              <w:rPr>
                <w:rFonts w:cs="B Mitra" w:hint="cs"/>
                <w:sz w:val="24"/>
                <w:szCs w:val="24"/>
                <w:rtl/>
                <w:lang w:bidi="fa-IR"/>
              </w:rPr>
              <w:t>ثبت اکتشافات زیستی و موجودات زنده حاصل از تحقیقات در زیست شناسی</w:t>
            </w:r>
            <w:r>
              <w:rPr>
                <w:rFonts w:cs="B Mitra" w:hint="cs"/>
                <w:sz w:val="24"/>
                <w:szCs w:val="24"/>
                <w:rtl/>
                <w:lang w:bidi="fa-IR"/>
              </w:rPr>
              <w:t>)</w:t>
            </w:r>
          </w:p>
          <w:p w14:paraId="590C441B" w14:textId="4011C878" w:rsidR="00183206" w:rsidRPr="00FE7024" w:rsidRDefault="00183206" w:rsidP="00183206">
            <w:pPr>
              <w:widowControl w:val="0"/>
              <w:bidi/>
              <w:spacing w:line="192" w:lineRule="auto"/>
              <w:contextualSpacing/>
              <w:jc w:val="center"/>
              <w:rPr>
                <w:rFonts w:ascii="IranNastaliq" w:hAnsi="IranNastaliq" w:cs="B Mitra"/>
                <w:sz w:val="24"/>
                <w:szCs w:val="24"/>
                <w:rtl/>
                <w:lang w:bidi="fa-IR"/>
              </w:rPr>
            </w:pPr>
          </w:p>
        </w:tc>
        <w:tc>
          <w:tcPr>
            <w:tcW w:w="2499" w:type="dxa"/>
            <w:vAlign w:val="center"/>
          </w:tcPr>
          <w:p w14:paraId="469DB080" w14:textId="2FC48E54" w:rsidR="00183206" w:rsidRPr="00FE7024" w:rsidRDefault="00183206" w:rsidP="00183206">
            <w:pPr>
              <w:widowControl w:val="0"/>
              <w:bidi/>
              <w:spacing w:line="192" w:lineRule="auto"/>
              <w:contextualSpacing/>
              <w:jc w:val="center"/>
              <w:rPr>
                <w:rFonts w:ascii="IranNastaliq" w:hAnsi="IranNastaliq" w:cs="B Mitra"/>
                <w:sz w:val="24"/>
                <w:szCs w:val="24"/>
                <w:rtl/>
                <w:lang w:bidi="fa-IR"/>
              </w:rPr>
            </w:pPr>
          </w:p>
        </w:tc>
      </w:tr>
      <w:tr w:rsidR="00183206" w14:paraId="50C2D226" w14:textId="77777777" w:rsidTr="00AF0417">
        <w:trPr>
          <w:trHeight w:val="269"/>
          <w:jc w:val="center"/>
        </w:trPr>
        <w:tc>
          <w:tcPr>
            <w:tcW w:w="2081" w:type="dxa"/>
            <w:vAlign w:val="center"/>
          </w:tcPr>
          <w:p w14:paraId="64BFE6DC" w14:textId="3473733B" w:rsidR="00183206" w:rsidRPr="00E32E53" w:rsidRDefault="00183206" w:rsidP="00183206">
            <w:pPr>
              <w:bidi/>
              <w:spacing w:line="192" w:lineRule="auto"/>
              <w:jc w:val="center"/>
              <w:rPr>
                <w:rFonts w:ascii="IranNastaliq" w:hAnsi="IranNastaliq" w:cs="B Mitra"/>
                <w:b/>
                <w:bCs/>
                <w:sz w:val="24"/>
                <w:szCs w:val="24"/>
                <w:lang w:bidi="fa-IR"/>
              </w:rPr>
            </w:pPr>
            <w:r w:rsidRPr="00E32E53">
              <w:rPr>
                <w:rFonts w:ascii="IranNastaliq" w:hAnsi="IranNastaliq" w:cs="B Mitra" w:hint="cs"/>
                <w:b/>
                <w:bCs/>
                <w:sz w:val="24"/>
                <w:szCs w:val="24"/>
                <w:rtl/>
                <w:lang w:bidi="fa-IR"/>
              </w:rPr>
              <w:t>16</w:t>
            </w:r>
          </w:p>
        </w:tc>
        <w:tc>
          <w:tcPr>
            <w:tcW w:w="4436" w:type="dxa"/>
            <w:vAlign w:val="center"/>
          </w:tcPr>
          <w:p w14:paraId="310879B0" w14:textId="038F8475" w:rsidR="00183206" w:rsidRPr="00FE7024" w:rsidRDefault="00447421" w:rsidP="00183206">
            <w:pPr>
              <w:widowControl w:val="0"/>
              <w:bidi/>
              <w:spacing w:line="192" w:lineRule="auto"/>
              <w:contextualSpacing/>
              <w:jc w:val="center"/>
              <w:rPr>
                <w:rFonts w:ascii="IranNastaliq" w:hAnsi="IranNastaliq" w:cs="B Mitra"/>
                <w:sz w:val="24"/>
                <w:szCs w:val="24"/>
                <w:rtl/>
                <w:lang w:bidi="fa-IR"/>
              </w:rPr>
            </w:pPr>
            <w:r>
              <w:rPr>
                <w:rFonts w:ascii="IranNastaliq" w:hAnsi="IranNastaliq" w:cs="B Mitra" w:hint="cs"/>
                <w:sz w:val="24"/>
                <w:szCs w:val="24"/>
                <w:rtl/>
                <w:lang w:bidi="fa-IR"/>
              </w:rPr>
              <w:t>امتحان پایانی</w:t>
            </w:r>
          </w:p>
        </w:tc>
        <w:tc>
          <w:tcPr>
            <w:tcW w:w="2499" w:type="dxa"/>
            <w:vAlign w:val="center"/>
          </w:tcPr>
          <w:p w14:paraId="2D3120C4" w14:textId="2294FD71" w:rsidR="00183206" w:rsidRPr="00FE7024" w:rsidRDefault="00183206" w:rsidP="00183206">
            <w:pPr>
              <w:widowControl w:val="0"/>
              <w:bidi/>
              <w:spacing w:line="192" w:lineRule="auto"/>
              <w:contextualSpacing/>
              <w:jc w:val="center"/>
              <w:rPr>
                <w:rFonts w:ascii="IranNastaliq" w:hAnsi="IranNastaliq" w:cs="B Mitra"/>
                <w:sz w:val="24"/>
                <w:szCs w:val="24"/>
                <w:rtl/>
                <w:lang w:bidi="fa-IR"/>
              </w:rPr>
            </w:pPr>
          </w:p>
        </w:tc>
      </w:tr>
    </w:tbl>
    <w:p w14:paraId="79E5754E" w14:textId="77777777" w:rsidR="004450E6" w:rsidRDefault="004450E6" w:rsidP="004450E6">
      <w:pPr>
        <w:bidi/>
        <w:rPr>
          <w:rFonts w:ascii="IranNastaliq" w:hAnsi="IranNastaliq" w:cs="B Nazanin"/>
          <w:lang w:bidi="fa-IR"/>
        </w:rPr>
      </w:pPr>
    </w:p>
    <w:sectPr w:rsidR="004450E6" w:rsidSect="0055383F">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C9D5C" w14:textId="77777777" w:rsidR="00931AF7" w:rsidRDefault="00931AF7" w:rsidP="0007479E">
      <w:pPr>
        <w:spacing w:after="0" w:line="240" w:lineRule="auto"/>
      </w:pPr>
      <w:r>
        <w:separator/>
      </w:r>
    </w:p>
  </w:endnote>
  <w:endnote w:type="continuationSeparator" w:id="0">
    <w:p w14:paraId="428EF35F" w14:textId="77777777" w:rsidR="00931AF7" w:rsidRDefault="00931AF7" w:rsidP="00074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6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B Mitra">
    <w:panose1 w:val="00000400000000000000"/>
    <w:charset w:val="B2"/>
    <w:family w:val="auto"/>
    <w:pitch w:val="variable"/>
    <w:sig w:usb0="00002001" w:usb1="80000000" w:usb2="00000008" w:usb3="00000000" w:csb0="00000040" w:csb1="00000000"/>
  </w:font>
  <w:font w:name="Wingdings">
    <w:panose1 w:val="05000000000000000000"/>
    <w:charset w:val="02"/>
    <w:family w:val="auto"/>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IranNastaliq">
    <w:panose1 w:val="02020505000000020003"/>
    <w:charset w:val="00"/>
    <w:family w:val="roman"/>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Titr">
    <w:panose1 w:val="00000000000000000000"/>
    <w:charset w:val="B2"/>
    <w:family w:val="auto"/>
    <w:pitch w:val="variable"/>
    <w:sig w:usb0="00002001" w:usb1="00000000" w:usb2="00000000"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AC0E6" w14:textId="77777777" w:rsidR="00931AF7" w:rsidRDefault="00931AF7" w:rsidP="0007479E">
      <w:pPr>
        <w:spacing w:after="0" w:line="240" w:lineRule="auto"/>
      </w:pPr>
      <w:r>
        <w:separator/>
      </w:r>
    </w:p>
  </w:footnote>
  <w:footnote w:type="continuationSeparator" w:id="0">
    <w:p w14:paraId="1E021E35" w14:textId="77777777" w:rsidR="00931AF7" w:rsidRDefault="00931AF7" w:rsidP="000747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63F0B"/>
    <w:multiLevelType w:val="hybridMultilevel"/>
    <w:tmpl w:val="F09C23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8A5A0972">
      <w:numFmt w:val="bullet"/>
      <w:lvlText w:val="-"/>
      <w:lvlJc w:val="left"/>
      <w:pPr>
        <w:ind w:left="2160" w:hanging="360"/>
      </w:pPr>
      <w:rPr>
        <w:rFonts w:asciiTheme="minorHAnsi" w:eastAsiaTheme="minorHAnsi" w:hAnsiTheme="minorHAnsi" w:cs="B Mitra"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40FE2"/>
    <w:multiLevelType w:val="hybridMultilevel"/>
    <w:tmpl w:val="0B68E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11BD8"/>
    <w:multiLevelType w:val="hybridMultilevel"/>
    <w:tmpl w:val="150E23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27172B"/>
    <w:multiLevelType w:val="hybridMultilevel"/>
    <w:tmpl w:val="0C068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C71127"/>
    <w:multiLevelType w:val="hybridMultilevel"/>
    <w:tmpl w:val="A6AEDEEE"/>
    <w:lvl w:ilvl="0" w:tplc="04090001">
      <w:start w:val="1"/>
      <w:numFmt w:val="bullet"/>
      <w:lvlText w:val=""/>
      <w:lvlJc w:val="left"/>
      <w:pPr>
        <w:ind w:left="720" w:hanging="360"/>
      </w:pPr>
      <w:rPr>
        <w:rFonts w:ascii="Symbol" w:hAnsi="Symbol" w:hint="default"/>
      </w:rPr>
    </w:lvl>
    <w:lvl w:ilvl="1" w:tplc="06C6257C">
      <w:numFmt w:val="bullet"/>
      <w:lvlText w:val="-"/>
      <w:lvlJc w:val="left"/>
      <w:pPr>
        <w:ind w:left="1440" w:hanging="360"/>
      </w:pPr>
      <w:rPr>
        <w:rFonts w:asciiTheme="minorHAnsi" w:eastAsiaTheme="minorHAnsi" w:hAnsiTheme="minorHAnsi" w:cs="B Lotu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152B9F"/>
    <w:multiLevelType w:val="hybridMultilevel"/>
    <w:tmpl w:val="1FAC8020"/>
    <w:lvl w:ilvl="0" w:tplc="04090001">
      <w:start w:val="1"/>
      <w:numFmt w:val="bullet"/>
      <w:lvlText w:val=""/>
      <w:lvlJc w:val="left"/>
      <w:pPr>
        <w:ind w:left="720" w:hanging="360"/>
      </w:pPr>
      <w:rPr>
        <w:rFonts w:ascii="Symbol" w:hAnsi="Symbol" w:hint="default"/>
      </w:rPr>
    </w:lvl>
    <w:lvl w:ilvl="1" w:tplc="D17C228C">
      <w:numFmt w:val="bullet"/>
      <w:lvlText w:val="-"/>
      <w:lvlJc w:val="left"/>
      <w:pPr>
        <w:ind w:left="1440" w:hanging="360"/>
      </w:pPr>
      <w:rPr>
        <w:rFonts w:asciiTheme="minorHAnsi" w:eastAsiaTheme="minorHAnsi" w:hAnsiTheme="minorHAnsi" w:cs="B Lotu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0748FA"/>
    <w:multiLevelType w:val="hybridMultilevel"/>
    <w:tmpl w:val="A34C052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4C008D9"/>
    <w:multiLevelType w:val="hybridMultilevel"/>
    <w:tmpl w:val="D6F891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E15034"/>
    <w:multiLevelType w:val="hybridMultilevel"/>
    <w:tmpl w:val="3DDCA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630B1A"/>
    <w:multiLevelType w:val="hybridMultilevel"/>
    <w:tmpl w:val="3E280DC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DAE2470"/>
    <w:multiLevelType w:val="hybridMultilevel"/>
    <w:tmpl w:val="0978AB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F18A9"/>
    <w:multiLevelType w:val="hybridMultilevel"/>
    <w:tmpl w:val="69EE2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E0480D"/>
    <w:multiLevelType w:val="hybridMultilevel"/>
    <w:tmpl w:val="419E9DEE"/>
    <w:lvl w:ilvl="0" w:tplc="04090001">
      <w:start w:val="1"/>
      <w:numFmt w:val="bullet"/>
      <w:lvlText w:val=""/>
      <w:lvlJc w:val="left"/>
      <w:pPr>
        <w:ind w:left="720" w:hanging="360"/>
      </w:pPr>
      <w:rPr>
        <w:rFonts w:ascii="Symbol" w:hAnsi="Symbol" w:hint="default"/>
      </w:rPr>
    </w:lvl>
    <w:lvl w:ilvl="1" w:tplc="1A7ED1D0">
      <w:numFmt w:val="bullet"/>
      <w:lvlText w:val="-"/>
      <w:lvlJc w:val="left"/>
      <w:pPr>
        <w:ind w:left="1440" w:hanging="360"/>
      </w:pPr>
      <w:rPr>
        <w:rFonts w:asciiTheme="minorHAnsi" w:eastAsiaTheme="minorHAnsi" w:hAnsiTheme="minorHAnsi" w:cs="B Lotu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333EEE"/>
    <w:multiLevelType w:val="hybridMultilevel"/>
    <w:tmpl w:val="4FCA7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945CE3"/>
    <w:multiLevelType w:val="hybridMultilevel"/>
    <w:tmpl w:val="5176AA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FB46358"/>
    <w:multiLevelType w:val="hybridMultilevel"/>
    <w:tmpl w:val="D7EAC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135BCC"/>
    <w:multiLevelType w:val="hybridMultilevel"/>
    <w:tmpl w:val="DFC07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E47EA7"/>
    <w:multiLevelType w:val="hybridMultilevel"/>
    <w:tmpl w:val="3800B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614754"/>
    <w:multiLevelType w:val="hybridMultilevel"/>
    <w:tmpl w:val="3196B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4340FE"/>
    <w:multiLevelType w:val="hybridMultilevel"/>
    <w:tmpl w:val="2B8C01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450C02"/>
    <w:multiLevelType w:val="hybridMultilevel"/>
    <w:tmpl w:val="994465A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A933068"/>
    <w:multiLevelType w:val="hybridMultilevel"/>
    <w:tmpl w:val="6B08B0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61649A"/>
    <w:multiLevelType w:val="hybridMultilevel"/>
    <w:tmpl w:val="88523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8"/>
  </w:num>
  <w:num w:numId="3">
    <w:abstractNumId w:val="8"/>
  </w:num>
  <w:num w:numId="4">
    <w:abstractNumId w:val="14"/>
  </w:num>
  <w:num w:numId="5">
    <w:abstractNumId w:val="7"/>
  </w:num>
  <w:num w:numId="6">
    <w:abstractNumId w:val="2"/>
  </w:num>
  <w:num w:numId="7">
    <w:abstractNumId w:val="15"/>
  </w:num>
  <w:num w:numId="8">
    <w:abstractNumId w:val="5"/>
  </w:num>
  <w:num w:numId="9">
    <w:abstractNumId w:val="3"/>
  </w:num>
  <w:num w:numId="10">
    <w:abstractNumId w:val="11"/>
  </w:num>
  <w:num w:numId="11">
    <w:abstractNumId w:val="13"/>
  </w:num>
  <w:num w:numId="12">
    <w:abstractNumId w:val="4"/>
  </w:num>
  <w:num w:numId="13">
    <w:abstractNumId w:val="6"/>
  </w:num>
  <w:num w:numId="14">
    <w:abstractNumId w:val="19"/>
  </w:num>
  <w:num w:numId="15">
    <w:abstractNumId w:val="10"/>
  </w:num>
  <w:num w:numId="16">
    <w:abstractNumId w:val="21"/>
  </w:num>
  <w:num w:numId="17">
    <w:abstractNumId w:val="9"/>
  </w:num>
  <w:num w:numId="18">
    <w:abstractNumId w:val="17"/>
  </w:num>
  <w:num w:numId="19">
    <w:abstractNumId w:val="12"/>
  </w:num>
  <w:num w:numId="20">
    <w:abstractNumId w:val="0"/>
  </w:num>
  <w:num w:numId="21">
    <w:abstractNumId w:val="16"/>
  </w:num>
  <w:num w:numId="22">
    <w:abstractNumId w:val="20"/>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AyMzc1MTU0MzIzszBS0lEKTi0uzszPAymwqAUAWeAkAiwAAAA="/>
  </w:docVars>
  <w:rsids>
    <w:rsidRoot w:val="005908E6"/>
    <w:rsid w:val="0003120F"/>
    <w:rsid w:val="00036906"/>
    <w:rsid w:val="00043444"/>
    <w:rsid w:val="00047D53"/>
    <w:rsid w:val="000604AB"/>
    <w:rsid w:val="00073434"/>
    <w:rsid w:val="0007479E"/>
    <w:rsid w:val="00086EA7"/>
    <w:rsid w:val="00094108"/>
    <w:rsid w:val="000C4F5B"/>
    <w:rsid w:val="000D6EEC"/>
    <w:rsid w:val="000F32DA"/>
    <w:rsid w:val="000F4492"/>
    <w:rsid w:val="00106F3A"/>
    <w:rsid w:val="00114F23"/>
    <w:rsid w:val="00136683"/>
    <w:rsid w:val="00140621"/>
    <w:rsid w:val="00175D63"/>
    <w:rsid w:val="00183206"/>
    <w:rsid w:val="00187CA6"/>
    <w:rsid w:val="001A24D7"/>
    <w:rsid w:val="001A4F06"/>
    <w:rsid w:val="001B2954"/>
    <w:rsid w:val="00202D9B"/>
    <w:rsid w:val="00217E5E"/>
    <w:rsid w:val="002203E7"/>
    <w:rsid w:val="0023366D"/>
    <w:rsid w:val="00240229"/>
    <w:rsid w:val="0026578A"/>
    <w:rsid w:val="00271D46"/>
    <w:rsid w:val="00277F9E"/>
    <w:rsid w:val="00282AAC"/>
    <w:rsid w:val="002911C7"/>
    <w:rsid w:val="00293FB6"/>
    <w:rsid w:val="002C7A8A"/>
    <w:rsid w:val="002E2C5F"/>
    <w:rsid w:val="0030697E"/>
    <w:rsid w:val="00321206"/>
    <w:rsid w:val="00324329"/>
    <w:rsid w:val="00324845"/>
    <w:rsid w:val="00330FA0"/>
    <w:rsid w:val="00337014"/>
    <w:rsid w:val="0034012B"/>
    <w:rsid w:val="0038573B"/>
    <w:rsid w:val="003946DD"/>
    <w:rsid w:val="0039788E"/>
    <w:rsid w:val="003A0A45"/>
    <w:rsid w:val="003A7E49"/>
    <w:rsid w:val="003B09CB"/>
    <w:rsid w:val="003B3428"/>
    <w:rsid w:val="003B4340"/>
    <w:rsid w:val="003C6F0A"/>
    <w:rsid w:val="003D0471"/>
    <w:rsid w:val="003D23C3"/>
    <w:rsid w:val="003D2A6E"/>
    <w:rsid w:val="003D55EE"/>
    <w:rsid w:val="003F2C7D"/>
    <w:rsid w:val="003F3625"/>
    <w:rsid w:val="003F60BE"/>
    <w:rsid w:val="004008C2"/>
    <w:rsid w:val="004336FD"/>
    <w:rsid w:val="004357AD"/>
    <w:rsid w:val="00436FE1"/>
    <w:rsid w:val="004450E6"/>
    <w:rsid w:val="00447421"/>
    <w:rsid w:val="0044770E"/>
    <w:rsid w:val="00453EA9"/>
    <w:rsid w:val="00484DBA"/>
    <w:rsid w:val="00487844"/>
    <w:rsid w:val="004B094A"/>
    <w:rsid w:val="004B6AF6"/>
    <w:rsid w:val="004C0E17"/>
    <w:rsid w:val="004D1E47"/>
    <w:rsid w:val="004D703E"/>
    <w:rsid w:val="004F0C1D"/>
    <w:rsid w:val="0055383F"/>
    <w:rsid w:val="00565294"/>
    <w:rsid w:val="00570C6F"/>
    <w:rsid w:val="005765A1"/>
    <w:rsid w:val="005908E6"/>
    <w:rsid w:val="005B71F9"/>
    <w:rsid w:val="005C3367"/>
    <w:rsid w:val="005E6726"/>
    <w:rsid w:val="00615917"/>
    <w:rsid w:val="006261B7"/>
    <w:rsid w:val="00635FD8"/>
    <w:rsid w:val="006B0268"/>
    <w:rsid w:val="006B3CAE"/>
    <w:rsid w:val="006D31EA"/>
    <w:rsid w:val="006F3B67"/>
    <w:rsid w:val="00706E3B"/>
    <w:rsid w:val="00717A1A"/>
    <w:rsid w:val="007236CB"/>
    <w:rsid w:val="0073672D"/>
    <w:rsid w:val="007367C0"/>
    <w:rsid w:val="00741C88"/>
    <w:rsid w:val="00743C43"/>
    <w:rsid w:val="007744FA"/>
    <w:rsid w:val="007A3EDA"/>
    <w:rsid w:val="007A6B1B"/>
    <w:rsid w:val="007D09C0"/>
    <w:rsid w:val="007E5D7E"/>
    <w:rsid w:val="007E63D5"/>
    <w:rsid w:val="007E7A1C"/>
    <w:rsid w:val="007F2A74"/>
    <w:rsid w:val="007F6679"/>
    <w:rsid w:val="007F7BE4"/>
    <w:rsid w:val="00801AF5"/>
    <w:rsid w:val="00824D7B"/>
    <w:rsid w:val="00847532"/>
    <w:rsid w:val="00850B3A"/>
    <w:rsid w:val="008755B9"/>
    <w:rsid w:val="00883CCA"/>
    <w:rsid w:val="00891C14"/>
    <w:rsid w:val="008D2DEA"/>
    <w:rsid w:val="008F1136"/>
    <w:rsid w:val="008F7DFA"/>
    <w:rsid w:val="009140E9"/>
    <w:rsid w:val="00931AF7"/>
    <w:rsid w:val="00956EE9"/>
    <w:rsid w:val="00963629"/>
    <w:rsid w:val="00966C64"/>
    <w:rsid w:val="009716E9"/>
    <w:rsid w:val="00972FBE"/>
    <w:rsid w:val="009778F2"/>
    <w:rsid w:val="0098784C"/>
    <w:rsid w:val="0099367A"/>
    <w:rsid w:val="009A63ED"/>
    <w:rsid w:val="009B5FDF"/>
    <w:rsid w:val="009C649A"/>
    <w:rsid w:val="009E6B63"/>
    <w:rsid w:val="009E760B"/>
    <w:rsid w:val="009F448E"/>
    <w:rsid w:val="00A24D71"/>
    <w:rsid w:val="00A626ED"/>
    <w:rsid w:val="00A71CC7"/>
    <w:rsid w:val="00AE00AA"/>
    <w:rsid w:val="00AF0417"/>
    <w:rsid w:val="00AF18BB"/>
    <w:rsid w:val="00AF47E3"/>
    <w:rsid w:val="00B24FCE"/>
    <w:rsid w:val="00B34A76"/>
    <w:rsid w:val="00B5280A"/>
    <w:rsid w:val="00B935E1"/>
    <w:rsid w:val="00B97D71"/>
    <w:rsid w:val="00B97F1D"/>
    <w:rsid w:val="00BA5A5C"/>
    <w:rsid w:val="00BB704B"/>
    <w:rsid w:val="00BD0A48"/>
    <w:rsid w:val="00BE2259"/>
    <w:rsid w:val="00BE329F"/>
    <w:rsid w:val="00BE51F3"/>
    <w:rsid w:val="00BE73D7"/>
    <w:rsid w:val="00C01803"/>
    <w:rsid w:val="00C1549F"/>
    <w:rsid w:val="00C27545"/>
    <w:rsid w:val="00C302E7"/>
    <w:rsid w:val="00C34FE7"/>
    <w:rsid w:val="00C53806"/>
    <w:rsid w:val="00C72D03"/>
    <w:rsid w:val="00C84B73"/>
    <w:rsid w:val="00C84F12"/>
    <w:rsid w:val="00CE0895"/>
    <w:rsid w:val="00D056FB"/>
    <w:rsid w:val="00D0732B"/>
    <w:rsid w:val="00D26A0D"/>
    <w:rsid w:val="00D27BC2"/>
    <w:rsid w:val="00D35204"/>
    <w:rsid w:val="00D37628"/>
    <w:rsid w:val="00D57BA6"/>
    <w:rsid w:val="00D61994"/>
    <w:rsid w:val="00DB3C65"/>
    <w:rsid w:val="00DD0E61"/>
    <w:rsid w:val="00DD249C"/>
    <w:rsid w:val="00E00030"/>
    <w:rsid w:val="00E13C35"/>
    <w:rsid w:val="00E31D17"/>
    <w:rsid w:val="00E32157"/>
    <w:rsid w:val="00E32E53"/>
    <w:rsid w:val="00E55C11"/>
    <w:rsid w:val="00E56793"/>
    <w:rsid w:val="00E57E58"/>
    <w:rsid w:val="00E664A1"/>
    <w:rsid w:val="00E8191B"/>
    <w:rsid w:val="00E82978"/>
    <w:rsid w:val="00EA5334"/>
    <w:rsid w:val="00EA7C01"/>
    <w:rsid w:val="00EB464F"/>
    <w:rsid w:val="00EC78CF"/>
    <w:rsid w:val="00ED6BD3"/>
    <w:rsid w:val="00F02021"/>
    <w:rsid w:val="00F263DE"/>
    <w:rsid w:val="00F35199"/>
    <w:rsid w:val="00F45209"/>
    <w:rsid w:val="00F512D4"/>
    <w:rsid w:val="00F86D99"/>
    <w:rsid w:val="00FA3054"/>
    <w:rsid w:val="00FA7835"/>
    <w:rsid w:val="00FD22BE"/>
    <w:rsid w:val="00FE7024"/>
    <w:rsid w:val="00FF6B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01EA7"/>
  <w15:chartTrackingRefBased/>
  <w15:docId w15:val="{7B9B294B-9530-4E21-ADFB-C5A35F513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90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A24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24D7"/>
    <w:rPr>
      <w:rFonts w:ascii="Segoe UI" w:hAnsi="Segoe UI" w:cs="Segoe UI"/>
      <w:sz w:val="18"/>
      <w:szCs w:val="18"/>
    </w:rPr>
  </w:style>
  <w:style w:type="paragraph" w:styleId="Header">
    <w:name w:val="header"/>
    <w:basedOn w:val="Normal"/>
    <w:link w:val="HeaderChar"/>
    <w:uiPriority w:val="99"/>
    <w:unhideWhenUsed/>
    <w:rsid w:val="000747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79E"/>
  </w:style>
  <w:style w:type="paragraph" w:styleId="Footer">
    <w:name w:val="footer"/>
    <w:basedOn w:val="Normal"/>
    <w:link w:val="FooterChar"/>
    <w:uiPriority w:val="99"/>
    <w:unhideWhenUsed/>
    <w:rsid w:val="000747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79E"/>
  </w:style>
  <w:style w:type="character" w:styleId="Hyperlink">
    <w:name w:val="Hyperlink"/>
    <w:basedOn w:val="DefaultParagraphFont"/>
    <w:uiPriority w:val="99"/>
    <w:unhideWhenUsed/>
    <w:rsid w:val="002911C7"/>
    <w:rPr>
      <w:color w:val="0563C1" w:themeColor="hyperlink"/>
      <w:u w:val="single"/>
    </w:rPr>
  </w:style>
  <w:style w:type="character" w:styleId="FollowedHyperlink">
    <w:name w:val="FollowedHyperlink"/>
    <w:basedOn w:val="DefaultParagraphFont"/>
    <w:uiPriority w:val="99"/>
    <w:semiHidden/>
    <w:unhideWhenUsed/>
    <w:rsid w:val="00240229"/>
    <w:rPr>
      <w:color w:val="954F72" w:themeColor="followedHyperlink"/>
      <w:u w:val="single"/>
    </w:rPr>
  </w:style>
  <w:style w:type="character" w:styleId="PlaceholderText">
    <w:name w:val="Placeholder Text"/>
    <w:basedOn w:val="DefaultParagraphFont"/>
    <w:uiPriority w:val="99"/>
    <w:semiHidden/>
    <w:rsid w:val="003F3625"/>
    <w:rPr>
      <w:color w:val="808080"/>
    </w:rPr>
  </w:style>
  <w:style w:type="paragraph" w:styleId="ListParagraph">
    <w:name w:val="List Paragraph"/>
    <w:basedOn w:val="Normal"/>
    <w:uiPriority w:val="34"/>
    <w:qFormat/>
    <w:rsid w:val="00D056FB"/>
    <w:pPr>
      <w:ind w:left="720"/>
      <w:contextualSpacing/>
    </w:pPr>
  </w:style>
  <w:style w:type="character" w:styleId="UnresolvedMention">
    <w:name w:val="Unresolved Mention"/>
    <w:basedOn w:val="DefaultParagraphFont"/>
    <w:uiPriority w:val="99"/>
    <w:semiHidden/>
    <w:unhideWhenUsed/>
    <w:rsid w:val="00F263DE"/>
    <w:rPr>
      <w:color w:val="605E5C"/>
      <w:shd w:val="clear" w:color="auto" w:fill="E1DFDD"/>
    </w:rPr>
  </w:style>
  <w:style w:type="character" w:styleId="Emphasis">
    <w:name w:val="Emphasis"/>
    <w:basedOn w:val="DefaultParagraphFont"/>
    <w:uiPriority w:val="20"/>
    <w:qFormat/>
    <w:rsid w:val="00D376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367145">
      <w:bodyDiv w:val="1"/>
      <w:marLeft w:val="0"/>
      <w:marRight w:val="0"/>
      <w:marTop w:val="0"/>
      <w:marBottom w:val="0"/>
      <w:divBdr>
        <w:top w:val="none" w:sz="0" w:space="0" w:color="auto"/>
        <w:left w:val="none" w:sz="0" w:space="0" w:color="auto"/>
        <w:bottom w:val="none" w:sz="0" w:space="0" w:color="auto"/>
        <w:right w:val="none" w:sz="0" w:space="0" w:color="auto"/>
      </w:divBdr>
    </w:div>
    <w:div w:id="630524379">
      <w:bodyDiv w:val="1"/>
      <w:marLeft w:val="0"/>
      <w:marRight w:val="0"/>
      <w:marTop w:val="0"/>
      <w:marBottom w:val="0"/>
      <w:divBdr>
        <w:top w:val="none" w:sz="0" w:space="0" w:color="auto"/>
        <w:left w:val="none" w:sz="0" w:space="0" w:color="auto"/>
        <w:bottom w:val="none" w:sz="0" w:space="0" w:color="auto"/>
        <w:right w:val="none" w:sz="0" w:space="0" w:color="auto"/>
      </w:divBdr>
    </w:div>
    <w:div w:id="200180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khakdan@semnan.ac.ir"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3</Pages>
  <Words>820</Words>
  <Characters>4677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dorrigiv@semnan.ac.ir</dc:creator>
  <cp:keywords/>
  <dc:description/>
  <cp:lastModifiedBy>HP</cp:lastModifiedBy>
  <cp:revision>59</cp:revision>
  <cp:lastPrinted>2019-04-20T23:19:00Z</cp:lastPrinted>
  <dcterms:created xsi:type="dcterms:W3CDTF">2021-10-08T10:59:00Z</dcterms:created>
  <dcterms:modified xsi:type="dcterms:W3CDTF">2021-11-11T18:30:00Z</dcterms:modified>
</cp:coreProperties>
</file>